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30" w:rsidRDefault="00C21982" w:rsidP="006112A9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Povinnosti a</w:t>
      </w:r>
      <w:r w:rsidR="006824D7">
        <w:rPr>
          <w:rFonts w:ascii="Times New Roman" w:hAnsi="Times New Roman" w:cs="Times New Roman"/>
          <w:b/>
          <w:sz w:val="23"/>
          <w:szCs w:val="23"/>
        </w:rPr>
        <w:t> </w:t>
      </w:r>
      <w:r>
        <w:rPr>
          <w:rFonts w:ascii="Times New Roman" w:hAnsi="Times New Roman" w:cs="Times New Roman"/>
          <w:b/>
          <w:sz w:val="23"/>
          <w:szCs w:val="23"/>
        </w:rPr>
        <w:t>obmedzenia</w:t>
      </w:r>
      <w:r w:rsidR="006824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12A9" w:rsidRPr="00C21982">
        <w:rPr>
          <w:rFonts w:ascii="Times New Roman" w:hAnsi="Times New Roman" w:cs="Times New Roman"/>
          <w:b/>
          <w:sz w:val="23"/>
          <w:szCs w:val="23"/>
        </w:rPr>
        <w:t xml:space="preserve">člena štatutárneho orgánu obchodnej spoločnosti </w:t>
      </w:r>
      <w:r w:rsidR="006824D7">
        <w:rPr>
          <w:rFonts w:ascii="Times New Roman" w:hAnsi="Times New Roman" w:cs="Times New Roman"/>
          <w:b/>
          <w:sz w:val="23"/>
          <w:szCs w:val="23"/>
        </w:rPr>
        <w:br/>
      </w:r>
      <w:r w:rsidR="006112A9" w:rsidRPr="00C21982">
        <w:rPr>
          <w:rFonts w:ascii="Times New Roman" w:hAnsi="Times New Roman" w:cs="Times New Roman"/>
          <w:b/>
          <w:sz w:val="23"/>
          <w:szCs w:val="23"/>
        </w:rPr>
        <w:t xml:space="preserve">so stopercentnou majetkovou účasťou štátu </w:t>
      </w:r>
      <w:r w:rsidR="003B5630">
        <w:rPr>
          <w:rFonts w:ascii="Times New Roman" w:hAnsi="Times New Roman" w:cs="Times New Roman"/>
          <w:b/>
          <w:sz w:val="23"/>
          <w:szCs w:val="23"/>
        </w:rPr>
        <w:t xml:space="preserve">podľa </w:t>
      </w:r>
      <w:r w:rsidR="003B5630" w:rsidRPr="003B5630">
        <w:rPr>
          <w:rFonts w:ascii="Times New Roman" w:hAnsi="Times New Roman" w:cs="Times New Roman"/>
          <w:b/>
          <w:sz w:val="23"/>
          <w:szCs w:val="23"/>
        </w:rPr>
        <w:t xml:space="preserve">zákona č. 357/2004 Z. z. </w:t>
      </w:r>
    </w:p>
    <w:p w:rsidR="003B5630" w:rsidRDefault="003B5630" w:rsidP="006112A9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5630">
        <w:rPr>
          <w:rFonts w:ascii="Times New Roman" w:hAnsi="Times New Roman" w:cs="Times New Roman"/>
          <w:b/>
          <w:sz w:val="23"/>
          <w:szCs w:val="23"/>
        </w:rPr>
        <w:t xml:space="preserve">o ochrane verejného záujmu pri výkone funkcií verejných funkcionárov </w:t>
      </w:r>
    </w:p>
    <w:p w:rsidR="006112A9" w:rsidRPr="00C21982" w:rsidRDefault="003B5630" w:rsidP="006112A9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5630">
        <w:rPr>
          <w:rFonts w:ascii="Times New Roman" w:hAnsi="Times New Roman" w:cs="Times New Roman"/>
          <w:b/>
          <w:sz w:val="23"/>
          <w:szCs w:val="23"/>
        </w:rPr>
        <w:t xml:space="preserve">v znení </w:t>
      </w:r>
      <w:r w:rsidR="00D7027F">
        <w:rPr>
          <w:rFonts w:ascii="Times New Roman" w:hAnsi="Times New Roman" w:cs="Times New Roman"/>
          <w:b/>
          <w:sz w:val="23"/>
          <w:szCs w:val="23"/>
        </w:rPr>
        <w:t>neskorších predpisov</w:t>
      </w:r>
    </w:p>
    <w:p w:rsidR="006112A9" w:rsidRPr="00C21982" w:rsidRDefault="006112A9" w:rsidP="006112A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ab/>
      </w:r>
      <w:r w:rsidRPr="00305F77">
        <w:rPr>
          <w:rFonts w:ascii="Times New Roman" w:hAnsi="Times New Roman" w:cs="Times New Roman"/>
          <w:b/>
          <w:sz w:val="23"/>
          <w:szCs w:val="23"/>
        </w:rPr>
        <w:t xml:space="preserve">Podľa čl. 2 ods. 1 písm. </w:t>
      </w:r>
      <w:proofErr w:type="spellStart"/>
      <w:r w:rsidRPr="00305F77">
        <w:rPr>
          <w:rFonts w:ascii="Times New Roman" w:hAnsi="Times New Roman" w:cs="Times New Roman"/>
          <w:b/>
          <w:sz w:val="23"/>
          <w:szCs w:val="23"/>
        </w:rPr>
        <w:t>z</w:t>
      </w:r>
      <w:r w:rsidR="009E17DE">
        <w:rPr>
          <w:rFonts w:ascii="Times New Roman" w:hAnsi="Times New Roman" w:cs="Times New Roman"/>
          <w:b/>
          <w:sz w:val="23"/>
          <w:szCs w:val="23"/>
        </w:rPr>
        <w:t>c</w:t>
      </w:r>
      <w:proofErr w:type="spellEnd"/>
      <w:r w:rsidRPr="00305F77">
        <w:rPr>
          <w:rFonts w:ascii="Times New Roman" w:hAnsi="Times New Roman" w:cs="Times New Roman"/>
          <w:b/>
          <w:sz w:val="23"/>
          <w:szCs w:val="23"/>
        </w:rPr>
        <w:t xml:space="preserve">) zákona č. 357/2004 Z. z. o ochrane verejného záujmu </w:t>
      </w:r>
      <w:r w:rsidR="00AF204E">
        <w:rPr>
          <w:rFonts w:ascii="Times New Roman" w:hAnsi="Times New Roman" w:cs="Times New Roman"/>
          <w:b/>
          <w:sz w:val="23"/>
          <w:szCs w:val="23"/>
        </w:rPr>
        <w:br/>
      </w:r>
      <w:r w:rsidRPr="00305F77">
        <w:rPr>
          <w:rFonts w:ascii="Times New Roman" w:hAnsi="Times New Roman" w:cs="Times New Roman"/>
          <w:b/>
          <w:sz w:val="23"/>
          <w:szCs w:val="23"/>
        </w:rPr>
        <w:t xml:space="preserve">pri výkone funkcií verejných funkcionárov v znení </w:t>
      </w:r>
      <w:r w:rsidR="00D7027F">
        <w:rPr>
          <w:rFonts w:ascii="Times New Roman" w:hAnsi="Times New Roman" w:cs="Times New Roman"/>
          <w:b/>
          <w:sz w:val="23"/>
          <w:szCs w:val="23"/>
        </w:rPr>
        <w:t xml:space="preserve">neskorších predpisov </w:t>
      </w:r>
      <w:r w:rsidRPr="00C21982">
        <w:rPr>
          <w:rFonts w:ascii="Times New Roman" w:hAnsi="Times New Roman" w:cs="Times New Roman"/>
          <w:sz w:val="23"/>
          <w:szCs w:val="23"/>
        </w:rPr>
        <w:t xml:space="preserve">(ďalej len „ústavný zákon“) </w:t>
      </w:r>
      <w:r w:rsidRPr="00305F77">
        <w:rPr>
          <w:rFonts w:ascii="Times New Roman" w:hAnsi="Times New Roman" w:cs="Times New Roman"/>
          <w:b/>
          <w:sz w:val="23"/>
          <w:szCs w:val="23"/>
        </w:rPr>
        <w:t xml:space="preserve">sa členovia </w:t>
      </w:r>
      <w:r w:rsidR="00431BEC" w:rsidRPr="00305F77">
        <w:rPr>
          <w:rFonts w:ascii="Times New Roman" w:hAnsi="Times New Roman" w:cs="Times New Roman"/>
          <w:b/>
          <w:sz w:val="23"/>
          <w:szCs w:val="23"/>
        </w:rPr>
        <w:t xml:space="preserve">štatutárneho orgánu </w:t>
      </w:r>
      <w:r w:rsidR="00EF6076">
        <w:rPr>
          <w:rFonts w:ascii="Times New Roman" w:hAnsi="Times New Roman" w:cs="Times New Roman"/>
          <w:b/>
          <w:sz w:val="23"/>
          <w:szCs w:val="23"/>
        </w:rPr>
        <w:t>právnickej osoby</w:t>
      </w:r>
      <w:r w:rsidR="007444F2">
        <w:rPr>
          <w:rFonts w:ascii="Times New Roman" w:hAnsi="Times New Roman" w:cs="Times New Roman"/>
          <w:b/>
          <w:sz w:val="23"/>
          <w:szCs w:val="23"/>
        </w:rPr>
        <w:t xml:space="preserve"> s majoritnou majetkovou </w:t>
      </w:r>
      <w:r w:rsidRPr="00305F77">
        <w:rPr>
          <w:rFonts w:ascii="Times New Roman" w:hAnsi="Times New Roman" w:cs="Times New Roman"/>
          <w:b/>
          <w:sz w:val="23"/>
          <w:szCs w:val="23"/>
        </w:rPr>
        <w:t>účasťou štátu považujú za verejných funkcionárov</w:t>
      </w:r>
      <w:r w:rsidRPr="00C21982">
        <w:rPr>
          <w:rFonts w:ascii="Times New Roman" w:hAnsi="Times New Roman" w:cs="Times New Roman"/>
          <w:sz w:val="23"/>
          <w:szCs w:val="23"/>
        </w:rPr>
        <w:t>, na ktorých sa vzťahujú povinnosti a obmedzenia upravené v čl. 4 až 7 ústavného zákona. To znamená, že čle</w:t>
      </w:r>
      <w:r w:rsidR="00431BEC" w:rsidRPr="00C21982">
        <w:rPr>
          <w:rFonts w:ascii="Times New Roman" w:hAnsi="Times New Roman" w:cs="Times New Roman"/>
          <w:sz w:val="23"/>
          <w:szCs w:val="23"/>
        </w:rPr>
        <w:t xml:space="preserve">novia predstavenstva „štátnej“ </w:t>
      </w:r>
      <w:r w:rsidRPr="00C21982">
        <w:rPr>
          <w:rFonts w:ascii="Times New Roman" w:hAnsi="Times New Roman" w:cs="Times New Roman"/>
          <w:sz w:val="23"/>
          <w:szCs w:val="23"/>
        </w:rPr>
        <w:t xml:space="preserve">akciovej spoločnosti ako verejní funkcionári sú pri výkone svojej funkcie pokiaľ ide o možný konflikt záujmov výraznejšie obmedzení ako členovia štatutárnych orgánov obchodných spoločností v súkromnom sektore. </w:t>
      </w:r>
      <w:r w:rsidRPr="00C2198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Obmedzenia a povinnosti vyplývajúce z vyššie uvedeného ústavného zákona majú prednosť pred ustanoveniami o zákaze konkurencie podľa Obchodného zákonníka alebo stanov predmetnej obchodnej spoločnosti.</w:t>
      </w:r>
    </w:p>
    <w:p w:rsidR="006112A9" w:rsidRPr="006824D7" w:rsidRDefault="006112A9" w:rsidP="00C21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21982">
        <w:rPr>
          <w:rFonts w:ascii="Times New Roman" w:hAnsi="Times New Roman" w:cs="Times New Roman"/>
          <w:b/>
          <w:sz w:val="23"/>
          <w:szCs w:val="23"/>
        </w:rPr>
        <w:t>Podľa čl. 4 ústavného zákona</w:t>
      </w:r>
      <w:r w:rsidRPr="00C21982">
        <w:rPr>
          <w:rFonts w:ascii="Times New Roman" w:hAnsi="Times New Roman" w:cs="Times New Roman"/>
          <w:sz w:val="23"/>
          <w:szCs w:val="23"/>
        </w:rPr>
        <w:t xml:space="preserve"> člen predstavenstva v postavení verejného funkcionára je povinný pri výkone svojej funkcie presadzovať a chrániť verejný záujem. Pri výkone svojej funkcie verejný funkcionár nesmie uprednostniť osobný záujem pred verejným záujmom.</w:t>
      </w:r>
    </w:p>
    <w:p w:rsidR="006112A9" w:rsidRPr="00C21982" w:rsidRDefault="006112A9" w:rsidP="00611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12A9" w:rsidRPr="00D90093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Verejný funkcionár sa musí pri výkone svojej funkcie zdržať všetkého, čo môže byť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C21982">
        <w:rPr>
          <w:rFonts w:ascii="Times New Roman" w:hAnsi="Times New Roman" w:cs="Times New Roman"/>
          <w:sz w:val="23"/>
          <w:szCs w:val="23"/>
        </w:rPr>
        <w:t xml:space="preserve">v rozpore s týmto ústavným zákonom. Na tento </w:t>
      </w:r>
      <w:r w:rsidRPr="00F51249">
        <w:rPr>
          <w:rFonts w:ascii="Times New Roman" w:hAnsi="Times New Roman" w:cs="Times New Roman"/>
          <w:sz w:val="23"/>
          <w:szCs w:val="23"/>
        </w:rPr>
        <w:t xml:space="preserve">účel verejný </w:t>
      </w:r>
      <w:r w:rsidR="00232BF5">
        <w:rPr>
          <w:rFonts w:ascii="Times New Roman" w:hAnsi="Times New Roman" w:cs="Times New Roman"/>
          <w:sz w:val="23"/>
          <w:szCs w:val="23"/>
        </w:rPr>
        <w:t>funkcionár nesmie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využívať svoju funkciu, právomoci z nej vyplývajúce a informácie nadobudnuté pri jej výkone alebo v súvislosti s jej výkonom na získavanie výhod vo svoj prospech, v prospech jemu blízkych osôb ani iných fyzických osôb alebo právnických osôb; to sa nevzťahuje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C21982">
        <w:rPr>
          <w:rFonts w:ascii="Times New Roman" w:hAnsi="Times New Roman" w:cs="Times New Roman"/>
          <w:sz w:val="23"/>
          <w:szCs w:val="23"/>
        </w:rPr>
        <w:t>na činnosť alebo úlohu, ktorá vyplýva verejnému funkcionárovi z výkonu jeho funkcie,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žiadať dary, prijímať dary, navádzať iného na poskytovanie darov alebo získavať iné výhody v súvislosti s výkonom svojej funkcie; to sa nevzťahuje na dary poskytované zvyčajne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C21982">
        <w:rPr>
          <w:rFonts w:ascii="Times New Roman" w:hAnsi="Times New Roman" w:cs="Times New Roman"/>
          <w:sz w:val="23"/>
          <w:szCs w:val="23"/>
        </w:rPr>
        <w:t>pri výkone verejnej funkcie alebo dary poskytované na základe zákona,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sprostredkúvať pre seba, blízku osobu, pre inú fyzickú osobu alebo právnickú osobu okrem prípadu, ak to pre verejného funkcionára vyplýva z výkonu jeho verejnej funkcie, obchodný styk so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štátom,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obcou,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vyšším územným celkom,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št</w:t>
      </w:r>
      <w:r w:rsidR="0062076E">
        <w:rPr>
          <w:rFonts w:ascii="Times New Roman" w:hAnsi="Times New Roman" w:cs="Times New Roman"/>
          <w:sz w:val="23"/>
          <w:szCs w:val="23"/>
        </w:rPr>
        <w:t xml:space="preserve">átnym podnikom, štátnym fondom </w:t>
      </w:r>
      <w:r w:rsidRPr="00C21982">
        <w:rPr>
          <w:rFonts w:ascii="Times New Roman" w:hAnsi="Times New Roman" w:cs="Times New Roman"/>
          <w:sz w:val="23"/>
          <w:szCs w:val="23"/>
        </w:rPr>
        <w:t>alebo inou právnickou osobou zriadenou štátom,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rozpočtovou organizáciou alebo príspevkovou organizáciou zriadenou obcou,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rozpočtovou organizáciou alebo príspevkovou organizáciou zriadenou vyšším územným celkom alebo</w:t>
      </w:r>
    </w:p>
    <w:p w:rsidR="006112A9" w:rsidRPr="00C21982" w:rsidRDefault="006112A9" w:rsidP="006112A9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inou právnickou osobou s majetkovou účasťou štátu, obce alebo vyššieho územného celku,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nadobúdať majetok od štátu inak ako vo verejnej súťaži alebo vo verejnej dražbe; to sa vzťahuje aj na blízke osoby verejného funkcionára,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uzatvoriť zmluvu o tichom spoločenstve alebo nadobúdať akcie na doručiteľa inak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C21982">
        <w:rPr>
          <w:rFonts w:ascii="Times New Roman" w:hAnsi="Times New Roman" w:cs="Times New Roman"/>
          <w:sz w:val="23"/>
          <w:szCs w:val="23"/>
        </w:rPr>
        <w:t>ako dedením,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používať svoju osobu, svoje meno a priezvisko, svoju podobizeň, obrazovú snímku, záznam svojho hlasu alebo svoj podpis na reklamu,</w:t>
      </w:r>
    </w:p>
    <w:p w:rsidR="006112A9" w:rsidRPr="00C21982" w:rsidRDefault="006112A9" w:rsidP="006112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používať symboly spojené s výkonom svojej funkcie na osobný prospech.</w:t>
      </w:r>
    </w:p>
    <w:p w:rsidR="00C21982" w:rsidRPr="00C21982" w:rsidRDefault="00C21982" w:rsidP="00C219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12A9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b/>
          <w:sz w:val="23"/>
          <w:szCs w:val="23"/>
        </w:rPr>
        <w:t>Podľa čl. 5. ústavného zákona</w:t>
      </w:r>
      <w:r w:rsidRPr="00C21982">
        <w:rPr>
          <w:rFonts w:ascii="Times New Roman" w:hAnsi="Times New Roman" w:cs="Times New Roman"/>
          <w:sz w:val="23"/>
          <w:szCs w:val="23"/>
        </w:rPr>
        <w:t xml:space="preserve"> verejný funkcionár nesmie vykonávať funkcie, zamestnania a činnosti, ktoré sú nezlučiteľné s funkciou verejného funkcionára </w:t>
      </w:r>
      <w:r w:rsidR="00431BEC" w:rsidRPr="00C21982">
        <w:rPr>
          <w:rFonts w:ascii="Times New Roman" w:hAnsi="Times New Roman" w:cs="Times New Roman"/>
          <w:sz w:val="23"/>
          <w:szCs w:val="23"/>
        </w:rPr>
        <w:t>podľa Ústavy Slovenskej republiky a zákonov.</w:t>
      </w:r>
    </w:p>
    <w:p w:rsidR="00AF204E" w:rsidRDefault="00AF204E" w:rsidP="00AF20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BEC" w:rsidRPr="0062076E" w:rsidRDefault="00431BEC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076E">
        <w:rPr>
          <w:rFonts w:ascii="Times New Roman" w:hAnsi="Times New Roman" w:cs="Times New Roman"/>
          <w:b/>
          <w:sz w:val="23"/>
          <w:szCs w:val="23"/>
        </w:rPr>
        <w:lastRenderedPageBreak/>
        <w:t>Verejný funkcionár nesmie</w:t>
      </w:r>
    </w:p>
    <w:p w:rsidR="0062076E" w:rsidRDefault="0062076E" w:rsidP="006207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076E">
        <w:rPr>
          <w:rFonts w:ascii="Times New Roman" w:hAnsi="Times New Roman" w:cs="Times New Roman"/>
          <w:sz w:val="23"/>
          <w:szCs w:val="23"/>
        </w:rPr>
        <w:t xml:space="preserve">podnikať; to sa nevzťahuje na výkon povolania, ktoré môže vykonávať len fyzická osoba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62076E">
        <w:rPr>
          <w:rFonts w:ascii="Times New Roman" w:hAnsi="Times New Roman" w:cs="Times New Roman"/>
          <w:sz w:val="23"/>
          <w:szCs w:val="23"/>
        </w:rPr>
        <w:t>za zákonom ustanovených podmienok.</w:t>
      </w:r>
    </w:p>
    <w:p w:rsidR="006112A9" w:rsidRPr="0062076E" w:rsidRDefault="006112A9" w:rsidP="006207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076E">
        <w:rPr>
          <w:rFonts w:ascii="Times New Roman" w:hAnsi="Times New Roman" w:cs="Times New Roman"/>
          <w:sz w:val="23"/>
          <w:szCs w:val="23"/>
        </w:rPr>
        <w:t>byť štatutárnym orgánom alebo členom štatutárneho orgánu;</w:t>
      </w:r>
    </w:p>
    <w:p w:rsidR="006112A9" w:rsidRPr="0062076E" w:rsidRDefault="006112A9" w:rsidP="006112A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076E">
        <w:rPr>
          <w:rFonts w:ascii="Times New Roman" w:hAnsi="Times New Roman" w:cs="Times New Roman"/>
          <w:sz w:val="23"/>
          <w:szCs w:val="23"/>
        </w:rPr>
        <w:t xml:space="preserve">byť členom riadiaceho, kontrolného alebo dozorného orgánu právnickej osoby, ktorá bola zriadená na výkon podnikateľskej činnosti, okrem valného zhromaždenia a členskej schôdze (teda platí zákaz členstva v orgánoch súkromných obchodných spoločností zriadených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62076E">
        <w:rPr>
          <w:rFonts w:ascii="Times New Roman" w:hAnsi="Times New Roman" w:cs="Times New Roman"/>
          <w:sz w:val="23"/>
          <w:szCs w:val="23"/>
        </w:rPr>
        <w:t>na podnikanie okrem valného zhrom</w:t>
      </w:r>
      <w:r w:rsidR="0062076E" w:rsidRPr="0062076E">
        <w:rPr>
          <w:rFonts w:ascii="Times New Roman" w:hAnsi="Times New Roman" w:cs="Times New Roman"/>
          <w:sz w:val="23"/>
          <w:szCs w:val="23"/>
        </w:rPr>
        <w:t>aždenia alebo členskej schôdze).</w:t>
      </w:r>
    </w:p>
    <w:p w:rsidR="0062076E" w:rsidRPr="0062076E" w:rsidRDefault="0062076E" w:rsidP="006207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62076E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21982">
        <w:rPr>
          <w:rFonts w:ascii="Times New Roman" w:hAnsi="Times New Roman" w:cs="Times New Roman"/>
          <w:b/>
          <w:sz w:val="23"/>
          <w:szCs w:val="23"/>
        </w:rPr>
        <w:t xml:space="preserve">Tento zákaz sa nevzťahuje </w:t>
      </w:r>
      <w:r w:rsidRPr="00C21982">
        <w:rPr>
          <w:rFonts w:ascii="Times New Roman" w:hAnsi="Times New Roman" w:cs="Times New Roman"/>
          <w:sz w:val="23"/>
          <w:szCs w:val="23"/>
        </w:rPr>
        <w:t>na</w:t>
      </w:r>
      <w:r w:rsidRPr="00C2198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2076E" w:rsidRDefault="006112A9" w:rsidP="006207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076E">
        <w:rPr>
          <w:rFonts w:ascii="Times New Roman" w:hAnsi="Times New Roman" w:cs="Times New Roman"/>
          <w:sz w:val="23"/>
          <w:szCs w:val="23"/>
        </w:rPr>
        <w:t xml:space="preserve">členstvo </w:t>
      </w:r>
      <w:r w:rsidR="00C21982" w:rsidRPr="0062076E">
        <w:rPr>
          <w:rFonts w:ascii="Times New Roman" w:hAnsi="Times New Roman" w:cs="Times New Roman"/>
          <w:sz w:val="23"/>
          <w:szCs w:val="23"/>
        </w:rPr>
        <w:t xml:space="preserve">verejného funkcionára </w:t>
      </w:r>
      <w:r w:rsidRPr="0062076E">
        <w:rPr>
          <w:rFonts w:ascii="Times New Roman" w:hAnsi="Times New Roman" w:cs="Times New Roman"/>
          <w:sz w:val="23"/>
          <w:szCs w:val="23"/>
        </w:rPr>
        <w:t>v orgáne právnickej osoby</w:t>
      </w:r>
      <w:r w:rsidR="00C21982" w:rsidRPr="0062076E">
        <w:rPr>
          <w:rFonts w:ascii="Times New Roman" w:hAnsi="Times New Roman" w:cs="Times New Roman"/>
          <w:sz w:val="23"/>
          <w:szCs w:val="23"/>
        </w:rPr>
        <w:t xml:space="preserve">, ktoré </w:t>
      </w:r>
      <w:r w:rsidRPr="0062076E">
        <w:rPr>
          <w:rFonts w:ascii="Times New Roman" w:hAnsi="Times New Roman" w:cs="Times New Roman"/>
          <w:sz w:val="23"/>
          <w:szCs w:val="23"/>
        </w:rPr>
        <w:t>vyplýva z</w:t>
      </w:r>
      <w:r w:rsidR="0062076E">
        <w:rPr>
          <w:rFonts w:ascii="Times New Roman" w:hAnsi="Times New Roman" w:cs="Times New Roman"/>
          <w:sz w:val="23"/>
          <w:szCs w:val="23"/>
        </w:rPr>
        <w:t>o</w:t>
      </w:r>
      <w:r w:rsidRPr="0062076E">
        <w:rPr>
          <w:rFonts w:ascii="Times New Roman" w:hAnsi="Times New Roman" w:cs="Times New Roman"/>
          <w:sz w:val="23"/>
          <w:szCs w:val="23"/>
        </w:rPr>
        <w:t xml:space="preserve"> zákona alebo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62076E">
        <w:rPr>
          <w:rFonts w:ascii="Times New Roman" w:hAnsi="Times New Roman" w:cs="Times New Roman"/>
          <w:sz w:val="23"/>
          <w:szCs w:val="23"/>
        </w:rPr>
        <w:t>z výkonu funkcie verejného funkcionára</w:t>
      </w:r>
      <w:r w:rsidR="0062076E">
        <w:rPr>
          <w:rFonts w:ascii="Times New Roman" w:hAnsi="Times New Roman" w:cs="Times New Roman"/>
          <w:sz w:val="23"/>
          <w:szCs w:val="23"/>
        </w:rPr>
        <w:t>,</w:t>
      </w:r>
    </w:p>
    <w:p w:rsidR="0062076E" w:rsidRDefault="0062076E" w:rsidP="006207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076E">
        <w:rPr>
          <w:rFonts w:ascii="Times New Roman" w:hAnsi="Times New Roman" w:cs="Times New Roman"/>
          <w:sz w:val="23"/>
          <w:szCs w:val="23"/>
        </w:rPr>
        <w:t>zastupovanie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21982">
        <w:rPr>
          <w:rFonts w:ascii="Times New Roman" w:hAnsi="Times New Roman" w:cs="Times New Roman"/>
          <w:sz w:val="23"/>
          <w:szCs w:val="23"/>
        </w:rPr>
        <w:t>štátu v orgánoch právnických osôb s majetkovou účasťou štátu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6112A9" w:rsidRPr="00A27968" w:rsidRDefault="00A27968" w:rsidP="00A279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zastupovanie obce </w:t>
      </w:r>
      <w:r w:rsidR="0062076E" w:rsidRPr="00C21982">
        <w:rPr>
          <w:rFonts w:ascii="Times New Roman" w:hAnsi="Times New Roman" w:cs="Times New Roman"/>
          <w:sz w:val="23"/>
          <w:szCs w:val="23"/>
        </w:rPr>
        <w:t xml:space="preserve">alebo vyššieho územného celku v orgánoch právnických osôb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="0062076E" w:rsidRPr="00C21982">
        <w:rPr>
          <w:rFonts w:ascii="Times New Roman" w:hAnsi="Times New Roman" w:cs="Times New Roman"/>
          <w:sz w:val="23"/>
          <w:szCs w:val="23"/>
        </w:rPr>
        <w:t xml:space="preserve">s majetkovou účasťou obce alebo </w:t>
      </w:r>
      <w:r w:rsidRPr="00C21982">
        <w:rPr>
          <w:rFonts w:ascii="Times New Roman" w:hAnsi="Times New Roman" w:cs="Times New Roman"/>
          <w:sz w:val="23"/>
          <w:szCs w:val="23"/>
        </w:rPr>
        <w:t xml:space="preserve">s majetkovou účasťou </w:t>
      </w:r>
      <w:r w:rsidR="0062076E" w:rsidRPr="00C21982">
        <w:rPr>
          <w:rFonts w:ascii="Times New Roman" w:hAnsi="Times New Roman" w:cs="Times New Roman"/>
          <w:sz w:val="23"/>
          <w:szCs w:val="23"/>
        </w:rPr>
        <w:t xml:space="preserve">vyššieho územného celku. </w:t>
      </w:r>
    </w:p>
    <w:p w:rsidR="006112A9" w:rsidRPr="00A27968" w:rsidRDefault="006112A9" w:rsidP="00A27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27968">
        <w:rPr>
          <w:rFonts w:ascii="Times New Roman" w:hAnsi="Times New Roman" w:cs="Times New Roman"/>
          <w:sz w:val="23"/>
          <w:szCs w:val="23"/>
          <w:u w:val="single"/>
        </w:rPr>
        <w:t xml:space="preserve">To znamená, že tieto subjekty môže zastupovať aj keď vykonávajú podnikateľskú činnosť ale  súčasne musí byť splnená podmienka, že </w:t>
      </w:r>
      <w:r w:rsidR="00A27968">
        <w:rPr>
          <w:rFonts w:ascii="Times New Roman" w:hAnsi="Times New Roman" w:cs="Times New Roman"/>
          <w:sz w:val="23"/>
          <w:szCs w:val="23"/>
          <w:u w:val="single"/>
        </w:rPr>
        <w:t>verejný funkcionár nesmie za ich výkon poberať odmenu a iné finančné plnenie okrem náhrady preukázaných výdavkov s výkonom tejto funkcie</w:t>
      </w:r>
      <w:r w:rsidRPr="00A27968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6112A9" w:rsidRPr="00C21982" w:rsidRDefault="006112A9" w:rsidP="00611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6112A9" w:rsidRPr="006824D7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824D7">
        <w:rPr>
          <w:rFonts w:ascii="Times New Roman" w:hAnsi="Times New Roman" w:cs="Times New Roman"/>
          <w:b/>
          <w:sz w:val="23"/>
          <w:szCs w:val="23"/>
        </w:rPr>
        <w:t xml:space="preserve">Ak člen predstavenstva vykonáva vyššie uvedené aktivity </w:t>
      </w:r>
      <w:r w:rsidR="00A27968">
        <w:rPr>
          <w:rFonts w:ascii="Times New Roman" w:hAnsi="Times New Roman" w:cs="Times New Roman"/>
          <w:b/>
          <w:sz w:val="23"/>
          <w:szCs w:val="23"/>
        </w:rPr>
        <w:t xml:space="preserve">(funkciu, zamestnanie alebo činnosť) </w:t>
      </w:r>
      <w:r w:rsidRPr="006824D7">
        <w:rPr>
          <w:rFonts w:ascii="Times New Roman" w:hAnsi="Times New Roman" w:cs="Times New Roman"/>
          <w:b/>
          <w:sz w:val="23"/>
          <w:szCs w:val="23"/>
        </w:rPr>
        <w:t>nezlučiteľné s pozíciou verejného funkcionára je povinný do 30 dní od</w:t>
      </w:r>
      <w:r w:rsidR="00A27968">
        <w:rPr>
          <w:rFonts w:ascii="Times New Roman" w:hAnsi="Times New Roman" w:cs="Times New Roman"/>
          <w:b/>
          <w:sz w:val="23"/>
          <w:szCs w:val="23"/>
        </w:rPr>
        <w:t>o dňa ustanovenia do verejnej funkcie tieto aktivity s</w:t>
      </w:r>
      <w:r w:rsidRPr="006824D7">
        <w:rPr>
          <w:rFonts w:ascii="Times New Roman" w:hAnsi="Times New Roman" w:cs="Times New Roman"/>
          <w:b/>
          <w:sz w:val="23"/>
          <w:szCs w:val="23"/>
        </w:rPr>
        <w:t xml:space="preserve">končiť alebo </w:t>
      </w:r>
      <w:r w:rsidR="00A27968">
        <w:rPr>
          <w:rFonts w:ascii="Times New Roman" w:hAnsi="Times New Roman" w:cs="Times New Roman"/>
          <w:b/>
          <w:sz w:val="23"/>
          <w:szCs w:val="23"/>
        </w:rPr>
        <w:t>vykonať</w:t>
      </w:r>
      <w:r w:rsidRPr="006824D7">
        <w:rPr>
          <w:rFonts w:ascii="Times New Roman" w:hAnsi="Times New Roman" w:cs="Times New Roman"/>
          <w:b/>
          <w:sz w:val="23"/>
          <w:szCs w:val="23"/>
        </w:rPr>
        <w:t xml:space="preserve"> právny úkon, s</w:t>
      </w:r>
      <w:r w:rsidR="00A27968">
        <w:rPr>
          <w:rFonts w:ascii="Times New Roman" w:hAnsi="Times New Roman" w:cs="Times New Roman"/>
          <w:b/>
          <w:sz w:val="23"/>
          <w:szCs w:val="23"/>
        </w:rPr>
        <w:t>merujúci k ich s</w:t>
      </w:r>
      <w:r w:rsidRPr="006824D7">
        <w:rPr>
          <w:rFonts w:ascii="Times New Roman" w:hAnsi="Times New Roman" w:cs="Times New Roman"/>
          <w:b/>
          <w:sz w:val="23"/>
          <w:szCs w:val="23"/>
        </w:rPr>
        <w:t>končeniu.</w:t>
      </w:r>
    </w:p>
    <w:p w:rsidR="006112A9" w:rsidRPr="006824D7" w:rsidRDefault="006112A9" w:rsidP="00611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b/>
          <w:sz w:val="23"/>
          <w:szCs w:val="23"/>
        </w:rPr>
        <w:t>Podľa čl. 6 ústavného zákona</w:t>
      </w:r>
      <w:r w:rsidRPr="00C21982">
        <w:rPr>
          <w:rFonts w:ascii="Times New Roman" w:hAnsi="Times New Roman" w:cs="Times New Roman"/>
          <w:sz w:val="23"/>
          <w:szCs w:val="23"/>
        </w:rPr>
        <w:t xml:space="preserve"> ak sa člen predstavenstva zúčastňuje na rokovaní orgánu o veci, na ktorej má osobný záujem, je povinný tú</w:t>
      </w:r>
      <w:r w:rsidR="006824D7">
        <w:rPr>
          <w:rFonts w:ascii="Times New Roman" w:hAnsi="Times New Roman" w:cs="Times New Roman"/>
          <w:sz w:val="23"/>
          <w:szCs w:val="23"/>
        </w:rPr>
        <w:t xml:space="preserve">to skutočnosť oznámiť </w:t>
      </w:r>
      <w:r w:rsidR="00A27968">
        <w:rPr>
          <w:rFonts w:ascii="Times New Roman" w:hAnsi="Times New Roman" w:cs="Times New Roman"/>
          <w:sz w:val="23"/>
          <w:szCs w:val="23"/>
        </w:rPr>
        <w:t xml:space="preserve">tomuto orgánu svoj osobný záujem o vec </w:t>
      </w:r>
      <w:r w:rsidR="006824D7">
        <w:rPr>
          <w:rFonts w:ascii="Times New Roman" w:hAnsi="Times New Roman" w:cs="Times New Roman"/>
          <w:sz w:val="23"/>
          <w:szCs w:val="23"/>
        </w:rPr>
        <w:t>pred</w:t>
      </w:r>
      <w:r w:rsidRPr="00C21982">
        <w:rPr>
          <w:rFonts w:ascii="Times New Roman" w:hAnsi="Times New Roman" w:cs="Times New Roman"/>
          <w:sz w:val="23"/>
          <w:szCs w:val="23"/>
        </w:rPr>
        <w:t>tým</w:t>
      </w:r>
      <w:r w:rsidR="006824D7">
        <w:rPr>
          <w:rFonts w:ascii="Times New Roman" w:hAnsi="Times New Roman" w:cs="Times New Roman"/>
          <w:sz w:val="23"/>
          <w:szCs w:val="23"/>
        </w:rPr>
        <w:t>,</w:t>
      </w:r>
      <w:r w:rsidRPr="00C21982">
        <w:rPr>
          <w:rFonts w:ascii="Times New Roman" w:hAnsi="Times New Roman" w:cs="Times New Roman"/>
          <w:sz w:val="23"/>
          <w:szCs w:val="23"/>
        </w:rPr>
        <w:t xml:space="preserve"> ako na rokovaní vystúpi</w:t>
      </w:r>
      <w:r w:rsidR="00A27968">
        <w:rPr>
          <w:rFonts w:ascii="Times New Roman" w:hAnsi="Times New Roman" w:cs="Times New Roman"/>
          <w:sz w:val="23"/>
          <w:szCs w:val="23"/>
        </w:rPr>
        <w:t xml:space="preserve"> alebo pred hlasovaním o tejto veci</w:t>
      </w:r>
      <w:r w:rsidRPr="00C21982">
        <w:rPr>
          <w:rFonts w:ascii="Times New Roman" w:hAnsi="Times New Roman" w:cs="Times New Roman"/>
          <w:sz w:val="23"/>
          <w:szCs w:val="23"/>
        </w:rPr>
        <w:t>. Toto oznámenie musí byť zaznamenané v</w:t>
      </w:r>
      <w:r w:rsidR="00A27968">
        <w:rPr>
          <w:rFonts w:ascii="Times New Roman" w:hAnsi="Times New Roman" w:cs="Times New Roman"/>
          <w:sz w:val="23"/>
          <w:szCs w:val="23"/>
        </w:rPr>
        <w:t> </w:t>
      </w:r>
      <w:r w:rsidRPr="00C21982">
        <w:rPr>
          <w:rFonts w:ascii="Times New Roman" w:hAnsi="Times New Roman" w:cs="Times New Roman"/>
          <w:sz w:val="23"/>
          <w:szCs w:val="23"/>
        </w:rPr>
        <w:t>zápis</w:t>
      </w:r>
      <w:r w:rsidR="00A27968">
        <w:rPr>
          <w:rFonts w:ascii="Times New Roman" w:hAnsi="Times New Roman" w:cs="Times New Roman"/>
          <w:sz w:val="23"/>
          <w:szCs w:val="23"/>
        </w:rPr>
        <w:t>e alebo zázname o rokovaní</w:t>
      </w:r>
      <w:r w:rsidRPr="00C2198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824D7" w:rsidRPr="006824D7" w:rsidRDefault="006824D7" w:rsidP="006824D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1381C">
        <w:rPr>
          <w:rFonts w:ascii="Times New Roman" w:hAnsi="Times New Roman" w:cs="Times New Roman"/>
          <w:b/>
          <w:sz w:val="23"/>
          <w:szCs w:val="23"/>
        </w:rPr>
        <w:t xml:space="preserve">Podľa čl. 7 </w:t>
      </w:r>
      <w:r w:rsidR="00924800">
        <w:rPr>
          <w:rFonts w:ascii="Times New Roman" w:hAnsi="Times New Roman" w:cs="Times New Roman"/>
          <w:b/>
          <w:sz w:val="23"/>
          <w:szCs w:val="23"/>
        </w:rPr>
        <w:t xml:space="preserve">ods. 1 </w:t>
      </w:r>
      <w:r w:rsidRPr="0061381C">
        <w:rPr>
          <w:rFonts w:ascii="Times New Roman" w:hAnsi="Times New Roman" w:cs="Times New Roman"/>
          <w:b/>
          <w:sz w:val="23"/>
          <w:szCs w:val="23"/>
        </w:rPr>
        <w:t>ústavného zákona je člen predstavenstva v pozícii verejného funkcionára povinný do 30 dní odo dňa, keď sa ujal výkonu verejnej funkcie, a počas jej výkonu do 3</w:t>
      </w:r>
      <w:r w:rsidR="0061381C" w:rsidRPr="0061381C">
        <w:rPr>
          <w:rFonts w:ascii="Times New Roman" w:hAnsi="Times New Roman" w:cs="Times New Roman"/>
          <w:b/>
          <w:sz w:val="23"/>
          <w:szCs w:val="23"/>
        </w:rPr>
        <w:t>0</w:t>
      </w:r>
      <w:r w:rsidRPr="0061381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1381C" w:rsidRPr="0061381C">
        <w:rPr>
          <w:rFonts w:ascii="Times New Roman" w:hAnsi="Times New Roman" w:cs="Times New Roman"/>
          <w:b/>
          <w:sz w:val="23"/>
          <w:szCs w:val="23"/>
        </w:rPr>
        <w:t>apríla každého kalendárneho roka</w:t>
      </w:r>
      <w:r w:rsidRPr="0061381C">
        <w:rPr>
          <w:rFonts w:ascii="Times New Roman" w:hAnsi="Times New Roman" w:cs="Times New Roman"/>
          <w:b/>
          <w:sz w:val="23"/>
          <w:szCs w:val="23"/>
        </w:rPr>
        <w:t xml:space="preserve"> podať písomné oznámenie </w:t>
      </w:r>
      <w:r w:rsidR="00AF204E">
        <w:rPr>
          <w:rFonts w:ascii="Times New Roman" w:hAnsi="Times New Roman" w:cs="Times New Roman"/>
          <w:b/>
          <w:sz w:val="23"/>
          <w:szCs w:val="23"/>
        </w:rPr>
        <w:br/>
      </w:r>
      <w:r w:rsidRPr="0061381C">
        <w:rPr>
          <w:rFonts w:ascii="Times New Roman" w:hAnsi="Times New Roman" w:cs="Times New Roman"/>
          <w:b/>
          <w:sz w:val="23"/>
          <w:szCs w:val="23"/>
        </w:rPr>
        <w:t>za predchádzajúci kalendárny rok</w:t>
      </w:r>
      <w:r w:rsidRPr="00C21982">
        <w:rPr>
          <w:rFonts w:ascii="Times New Roman" w:hAnsi="Times New Roman" w:cs="Times New Roman"/>
          <w:sz w:val="23"/>
          <w:szCs w:val="23"/>
        </w:rPr>
        <w:t>, v ktorom uvedie,</w:t>
      </w:r>
    </w:p>
    <w:p w:rsidR="006112A9" w:rsidRPr="00C21982" w:rsidRDefault="006112A9" w:rsidP="006112A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či spĺňa podmienky nezlučiteľnosti výkonu funkcie verejného funkcionára s výkonom iných funkcií, zamestnaní alebo činností podľa čl. 5 ods. 1 a </w:t>
      </w:r>
      <w:r w:rsidR="0061381C">
        <w:rPr>
          <w:rFonts w:ascii="Times New Roman" w:hAnsi="Times New Roman" w:cs="Times New Roman"/>
          <w:sz w:val="23"/>
          <w:szCs w:val="23"/>
        </w:rPr>
        <w:t>3</w:t>
      </w:r>
      <w:r w:rsidRPr="00C21982">
        <w:rPr>
          <w:rFonts w:ascii="Times New Roman" w:hAnsi="Times New Roman" w:cs="Times New Roman"/>
          <w:sz w:val="23"/>
          <w:szCs w:val="23"/>
        </w:rPr>
        <w:t xml:space="preserve"> ústavného zákona,</w:t>
      </w:r>
    </w:p>
    <w:p w:rsidR="006112A9" w:rsidRPr="00C21982" w:rsidRDefault="006112A9" w:rsidP="006112A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aké zamestnanie vykonáva v pracovnom pomere, obdobnom pracovnom vzťahu alebo štátnozamestnaneckom pomere a akú podnikateľskú činnosť vykonáva popri výkone funkcie verejného funkcionára,</w:t>
      </w:r>
    </w:p>
    <w:p w:rsidR="006112A9" w:rsidRPr="00C21982" w:rsidRDefault="006112A9" w:rsidP="006112A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aké má funkcie v štátnych orgánoch, v orgánoch územnej samosprávy, v orgánoch právnických osôb vykonávajúcich podnikateľskú činnosť a v orgánoch iných právnických osôb; taktiež uvedie, z ktorých uvádzaných funkcií má príjem, funkčné alebo iné požitky</w:t>
      </w:r>
      <w:r w:rsidR="0061381C">
        <w:rPr>
          <w:rFonts w:ascii="Times New Roman" w:hAnsi="Times New Roman" w:cs="Times New Roman"/>
          <w:sz w:val="23"/>
          <w:szCs w:val="23"/>
        </w:rPr>
        <w:t xml:space="preserve"> a dátum, od ktorého sa ujal výkonu takej funkcie</w:t>
      </w:r>
      <w:r w:rsidRPr="00C21982">
        <w:rPr>
          <w:rFonts w:ascii="Times New Roman" w:hAnsi="Times New Roman" w:cs="Times New Roman"/>
          <w:sz w:val="23"/>
          <w:szCs w:val="23"/>
        </w:rPr>
        <w:t>,</w:t>
      </w:r>
    </w:p>
    <w:p w:rsidR="006112A9" w:rsidRPr="00C21982" w:rsidRDefault="006112A9" w:rsidP="006112A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svoje príjmy dosiahnuté v uplynulom kalendárnom roku z výkonu funkcie verejného funkcionára a z výkonu iných funkcií, zamestnaní alebo činností, v ktorých vykonávaní verejný funkcionár pokračuje aj po ujatí sa výkonu funkcie verejného funkcionára,</w:t>
      </w:r>
    </w:p>
    <w:p w:rsidR="0061381C" w:rsidRDefault="006112A9" w:rsidP="006112A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svoje majetkové pomery a majetkové pomery manžela a neplnoletých detí, ktorí s ním žijú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r w:rsidRPr="00C21982">
        <w:rPr>
          <w:rFonts w:ascii="Times New Roman" w:hAnsi="Times New Roman" w:cs="Times New Roman"/>
          <w:sz w:val="23"/>
          <w:szCs w:val="23"/>
        </w:rPr>
        <w:t>v domácnosti, vrátane osobných údajov v rozsahu titul, meno, priezvisko a adresa trvalého pobytu</w:t>
      </w:r>
      <w:r w:rsidR="0061381C">
        <w:rPr>
          <w:rFonts w:ascii="Times New Roman" w:hAnsi="Times New Roman" w:cs="Times New Roman"/>
          <w:sz w:val="23"/>
          <w:szCs w:val="23"/>
        </w:rPr>
        <w:t>, podľa stavu k 31. decembru predchádzajúceho kalendárneho roka,</w:t>
      </w:r>
    </w:p>
    <w:p w:rsidR="006112A9" w:rsidRPr="00C21982" w:rsidRDefault="0061381C" w:rsidP="0061381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61381C">
        <w:rPr>
          <w:rFonts w:ascii="Times New Roman" w:hAnsi="Times New Roman" w:cs="Times New Roman"/>
          <w:sz w:val="23"/>
          <w:szCs w:val="23"/>
        </w:rPr>
        <w:t>opis daru alebo iných výhod, ktoré verejný funkcionár prijal v kalendárnom roku, za ktorý podáva oznámenie, ak hodnota darov alebo iných výhod od jedného darcu alebo hodnota jedného daru presiahne 10-násobok minimálnej mzdy, vrátane d</w:t>
      </w:r>
      <w:r>
        <w:rPr>
          <w:rFonts w:ascii="Times New Roman" w:hAnsi="Times New Roman" w:cs="Times New Roman"/>
          <w:sz w:val="23"/>
          <w:szCs w:val="23"/>
        </w:rPr>
        <w:t>ruhu daru a dátum jeho prijatia</w:t>
      </w:r>
      <w:r w:rsidR="006112A9" w:rsidRPr="00C21982">
        <w:rPr>
          <w:rFonts w:ascii="Times New Roman" w:hAnsi="Times New Roman" w:cs="Times New Roman"/>
          <w:sz w:val="23"/>
          <w:szCs w:val="23"/>
        </w:rPr>
        <w:t>.</w:t>
      </w:r>
    </w:p>
    <w:p w:rsidR="00C21982" w:rsidRPr="00C21982" w:rsidRDefault="00C21982" w:rsidP="00C219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12A9" w:rsidRPr="00C21982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lastRenderedPageBreak/>
        <w:t>Majetkovými pomermi sa rozumie</w:t>
      </w:r>
    </w:p>
    <w:p w:rsidR="006112A9" w:rsidRPr="00C21982" w:rsidRDefault="006112A9" w:rsidP="006112A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>vlastníctvo nehnuteľn</w:t>
      </w:r>
      <w:r w:rsidR="002B10CD">
        <w:rPr>
          <w:rFonts w:ascii="Times New Roman" w:hAnsi="Times New Roman" w:cs="Times New Roman"/>
          <w:sz w:val="23"/>
          <w:szCs w:val="23"/>
        </w:rPr>
        <w:t>ej veci</w:t>
      </w:r>
      <w:r w:rsidRPr="00C21982">
        <w:rPr>
          <w:rFonts w:ascii="Times New Roman" w:hAnsi="Times New Roman" w:cs="Times New Roman"/>
          <w:sz w:val="23"/>
          <w:szCs w:val="23"/>
        </w:rPr>
        <w:t xml:space="preserve"> vrátane vlastníctva bytu a nebytového priestoru</w:t>
      </w:r>
      <w:r w:rsidR="002B10CD">
        <w:rPr>
          <w:rFonts w:ascii="Times New Roman" w:hAnsi="Times New Roman" w:cs="Times New Roman"/>
          <w:sz w:val="23"/>
          <w:szCs w:val="23"/>
        </w:rPr>
        <w:t xml:space="preserve"> s</w:t>
      </w:r>
      <w:r w:rsidR="00936430">
        <w:rPr>
          <w:rFonts w:ascii="Times New Roman" w:hAnsi="Times New Roman" w:cs="Times New Roman"/>
          <w:sz w:val="23"/>
          <w:szCs w:val="23"/>
        </w:rPr>
        <w:t> uvedením jej druhu, vlastníckeho podielu</w:t>
      </w:r>
      <w:r w:rsidRPr="00C21982">
        <w:rPr>
          <w:rFonts w:ascii="Times New Roman" w:hAnsi="Times New Roman" w:cs="Times New Roman"/>
          <w:sz w:val="23"/>
          <w:szCs w:val="23"/>
        </w:rPr>
        <w:t>,</w:t>
      </w:r>
      <w:r w:rsidR="00936430">
        <w:rPr>
          <w:rFonts w:ascii="Times New Roman" w:hAnsi="Times New Roman" w:cs="Times New Roman"/>
          <w:sz w:val="23"/>
          <w:szCs w:val="23"/>
        </w:rPr>
        <w:t xml:space="preserve"> katastrálneho územia, čísla listu vlastníctva,</w:t>
      </w:r>
    </w:p>
    <w:p w:rsidR="006112A9" w:rsidRPr="00C21982" w:rsidRDefault="006112A9" w:rsidP="006112A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vlastníctvo hnuteľnej veci, </w:t>
      </w:r>
      <w:r w:rsidR="00936430">
        <w:rPr>
          <w:rFonts w:ascii="Times New Roman" w:hAnsi="Times New Roman" w:cs="Times New Roman"/>
          <w:sz w:val="23"/>
          <w:szCs w:val="23"/>
        </w:rPr>
        <w:t>ak jej</w:t>
      </w:r>
      <w:r w:rsidRPr="00C21982">
        <w:rPr>
          <w:rFonts w:ascii="Times New Roman" w:hAnsi="Times New Roman" w:cs="Times New Roman"/>
          <w:sz w:val="23"/>
          <w:szCs w:val="23"/>
        </w:rPr>
        <w:t xml:space="preserve"> zvyčajná </w:t>
      </w:r>
      <w:r w:rsidR="00936430">
        <w:rPr>
          <w:rFonts w:ascii="Times New Roman" w:hAnsi="Times New Roman" w:cs="Times New Roman"/>
          <w:sz w:val="23"/>
          <w:szCs w:val="23"/>
        </w:rPr>
        <w:t>hodnota</w:t>
      </w:r>
      <w:r w:rsidRPr="00C21982">
        <w:rPr>
          <w:rFonts w:ascii="Times New Roman" w:hAnsi="Times New Roman" w:cs="Times New Roman"/>
          <w:sz w:val="23"/>
          <w:szCs w:val="23"/>
        </w:rPr>
        <w:t xml:space="preserve"> presahuje 35-násobok minimálnej mzdy,</w:t>
      </w:r>
      <w:r w:rsidR="00936430">
        <w:rPr>
          <w:rFonts w:ascii="Times New Roman" w:hAnsi="Times New Roman" w:cs="Times New Roman"/>
          <w:sz w:val="23"/>
          <w:szCs w:val="23"/>
        </w:rPr>
        <w:t xml:space="preserve"> s uvedením jej druhu, vlastníckeho podielu, a v prípade motorového vozidla, aj továrenskej značky a roku jeho výroby,</w:t>
      </w:r>
    </w:p>
    <w:p w:rsidR="006112A9" w:rsidRPr="00C21982" w:rsidRDefault="006112A9" w:rsidP="006112A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vlastníctvo majetkového práva alebo inej majetkovej hodnoty, </w:t>
      </w:r>
      <w:r w:rsidR="00936430">
        <w:rPr>
          <w:rFonts w:ascii="Times New Roman" w:hAnsi="Times New Roman" w:cs="Times New Roman"/>
          <w:sz w:val="23"/>
          <w:szCs w:val="23"/>
        </w:rPr>
        <w:t>ak ich zvyčajná</w:t>
      </w:r>
      <w:r w:rsidRPr="00C21982">
        <w:rPr>
          <w:rFonts w:ascii="Times New Roman" w:hAnsi="Times New Roman" w:cs="Times New Roman"/>
          <w:sz w:val="23"/>
          <w:szCs w:val="23"/>
        </w:rPr>
        <w:t xml:space="preserve"> hodnota presahuje 35-násobok minimálnej mzdy, </w:t>
      </w:r>
      <w:r w:rsidR="00936430">
        <w:rPr>
          <w:rFonts w:ascii="Times New Roman" w:hAnsi="Times New Roman" w:cs="Times New Roman"/>
          <w:sz w:val="23"/>
          <w:szCs w:val="23"/>
        </w:rPr>
        <w:t xml:space="preserve">s uvedením ich druhu a vlastníckeho podielu, </w:t>
      </w:r>
    </w:p>
    <w:p w:rsidR="00936430" w:rsidRDefault="006112A9" w:rsidP="006112A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existencia záväzku, </w:t>
      </w:r>
      <w:r w:rsidR="00936430">
        <w:rPr>
          <w:rFonts w:ascii="Times New Roman" w:hAnsi="Times New Roman" w:cs="Times New Roman"/>
          <w:sz w:val="23"/>
          <w:szCs w:val="23"/>
        </w:rPr>
        <w:t>ak jeho</w:t>
      </w:r>
      <w:r w:rsidRPr="00C21982">
        <w:rPr>
          <w:rFonts w:ascii="Times New Roman" w:hAnsi="Times New Roman" w:cs="Times New Roman"/>
          <w:sz w:val="23"/>
          <w:szCs w:val="23"/>
        </w:rPr>
        <w:t xml:space="preserve"> predmetom je peňažné plnenie v</w:t>
      </w:r>
      <w:r w:rsidR="00936430">
        <w:rPr>
          <w:rFonts w:ascii="Times New Roman" w:hAnsi="Times New Roman" w:cs="Times New Roman"/>
          <w:sz w:val="23"/>
          <w:szCs w:val="23"/>
        </w:rPr>
        <w:t>o zvyčajnej</w:t>
      </w:r>
      <w:r w:rsidRPr="00C21982">
        <w:rPr>
          <w:rFonts w:ascii="Times New Roman" w:hAnsi="Times New Roman" w:cs="Times New Roman"/>
          <w:sz w:val="23"/>
          <w:szCs w:val="23"/>
        </w:rPr>
        <w:t xml:space="preserve"> hodnote presahujúcej 35-násobok minimálnej mzdy</w:t>
      </w:r>
      <w:r w:rsidR="00936430">
        <w:rPr>
          <w:rFonts w:ascii="Times New Roman" w:hAnsi="Times New Roman" w:cs="Times New Roman"/>
          <w:sz w:val="23"/>
          <w:szCs w:val="23"/>
        </w:rPr>
        <w:t>, s uvedením jeho druhu, dátumu jeho vzniku a výšky jeho podielu,</w:t>
      </w:r>
    </w:p>
    <w:p w:rsidR="00936430" w:rsidRDefault="00936430" w:rsidP="00C823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6430">
        <w:rPr>
          <w:rFonts w:ascii="Times New Roman" w:hAnsi="Times New Roman" w:cs="Times New Roman"/>
          <w:sz w:val="23"/>
          <w:szCs w:val="23"/>
        </w:rPr>
        <w:t>užívanie nehnuteľnej veci vrátane bytu a nebytového priestoru vo vlastníctve inej fyzickej osoby alebo inej právnickej osoby, ak hodnota užívania nehnuteľnej veci vrátane bytu a nebytového priestoru presahuje 35-násobok minimálnej mzdy a ak ju užíva viac ako jeden kalendárny mesiac, s uvedením jej druhu, katastrálneho územia, čísla listu vlastníctva, roku začatia jej užívania a spôsobu jej užívania,</w:t>
      </w:r>
    </w:p>
    <w:p w:rsidR="006112A9" w:rsidRPr="00936430" w:rsidRDefault="00936430" w:rsidP="00C823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6430">
        <w:rPr>
          <w:rFonts w:ascii="Times New Roman" w:hAnsi="Times New Roman" w:cs="Times New Roman"/>
          <w:sz w:val="23"/>
          <w:szCs w:val="23"/>
        </w:rPr>
        <w:t xml:space="preserve">užívanie hnuteľnej veci vo vlastníctve inej fyzickej osoby alebo inej právnickej osoby, </w:t>
      </w:r>
      <w:r w:rsidR="00AF204E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936430">
        <w:rPr>
          <w:rFonts w:ascii="Times New Roman" w:hAnsi="Times New Roman" w:cs="Times New Roman"/>
          <w:sz w:val="23"/>
          <w:szCs w:val="23"/>
        </w:rPr>
        <w:t>ak hodnota užívania hnuteľnej veci presahuje 35-násobok minimálnej mzdy a ak ju užíva viac ako jeden kalendárny mesiac, s uvedením jej druhu, a v prípade motorového vozidla, aj továrenskej značky a roku jeho výroby.</w:t>
      </w:r>
    </w:p>
    <w:p w:rsidR="006112A9" w:rsidRPr="00C21982" w:rsidRDefault="006112A9" w:rsidP="00611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10CD" w:rsidRDefault="006112A9" w:rsidP="006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1982">
        <w:rPr>
          <w:rFonts w:ascii="Times New Roman" w:hAnsi="Times New Roman" w:cs="Times New Roman"/>
          <w:sz w:val="23"/>
          <w:szCs w:val="23"/>
        </w:rPr>
        <w:t xml:space="preserve">K písomnému oznámeniu </w:t>
      </w:r>
      <w:r w:rsidR="002B10CD">
        <w:rPr>
          <w:rFonts w:ascii="Times New Roman" w:hAnsi="Times New Roman" w:cs="Times New Roman"/>
          <w:sz w:val="23"/>
          <w:szCs w:val="23"/>
        </w:rPr>
        <w:t xml:space="preserve">verejný funkcionár </w:t>
      </w:r>
      <w:r w:rsidRPr="00C21982">
        <w:rPr>
          <w:rFonts w:ascii="Times New Roman" w:hAnsi="Times New Roman" w:cs="Times New Roman"/>
          <w:sz w:val="23"/>
          <w:szCs w:val="23"/>
        </w:rPr>
        <w:t xml:space="preserve">priloží </w:t>
      </w:r>
      <w:r w:rsidR="002B10CD">
        <w:rPr>
          <w:rFonts w:ascii="Times New Roman" w:hAnsi="Times New Roman" w:cs="Times New Roman"/>
          <w:sz w:val="23"/>
          <w:szCs w:val="23"/>
        </w:rPr>
        <w:t>kópiu</w:t>
      </w:r>
    </w:p>
    <w:p w:rsidR="002B10CD" w:rsidRDefault="002B10CD" w:rsidP="002B10C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podaného daňového priznania </w:t>
      </w:r>
      <w:r w:rsidR="006112A9" w:rsidRPr="002B10CD">
        <w:rPr>
          <w:rFonts w:ascii="Times New Roman" w:hAnsi="Times New Roman" w:cs="Times New Roman"/>
          <w:sz w:val="23"/>
          <w:szCs w:val="23"/>
        </w:rPr>
        <w:t xml:space="preserve">k dani z príjmov fyzických osôb </w:t>
      </w:r>
      <w:r>
        <w:rPr>
          <w:rFonts w:ascii="Times New Roman" w:hAnsi="Times New Roman" w:cs="Times New Roman"/>
          <w:sz w:val="23"/>
          <w:szCs w:val="23"/>
        </w:rPr>
        <w:t>za predchádzajúci kalendárny rok alebo</w:t>
      </w:r>
    </w:p>
    <w:p w:rsidR="002B10CD" w:rsidRDefault="006112A9" w:rsidP="002B10C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10CD">
        <w:rPr>
          <w:rFonts w:ascii="Times New Roman" w:hAnsi="Times New Roman" w:cs="Times New Roman"/>
          <w:sz w:val="23"/>
          <w:szCs w:val="23"/>
        </w:rPr>
        <w:t xml:space="preserve">alebo iný doklad vydávaný na daňové účely </w:t>
      </w:r>
      <w:r w:rsidR="002B10CD">
        <w:rPr>
          <w:rFonts w:ascii="Times New Roman" w:hAnsi="Times New Roman" w:cs="Times New Roman"/>
          <w:sz w:val="23"/>
          <w:szCs w:val="23"/>
        </w:rPr>
        <w:t>obsahujúci</w:t>
      </w:r>
      <w:r w:rsidRPr="002B10CD">
        <w:rPr>
          <w:rFonts w:ascii="Times New Roman" w:hAnsi="Times New Roman" w:cs="Times New Roman"/>
          <w:sz w:val="23"/>
          <w:szCs w:val="23"/>
        </w:rPr>
        <w:t xml:space="preserve"> sumu príjmov, ktoré </w:t>
      </w:r>
      <w:r w:rsidR="002B10CD">
        <w:rPr>
          <w:rFonts w:ascii="Times New Roman" w:hAnsi="Times New Roman" w:cs="Times New Roman"/>
          <w:sz w:val="23"/>
          <w:szCs w:val="23"/>
        </w:rPr>
        <w:t xml:space="preserve">verejný funkcionár </w:t>
      </w:r>
      <w:r w:rsidRPr="002B10CD">
        <w:rPr>
          <w:rFonts w:ascii="Times New Roman" w:hAnsi="Times New Roman" w:cs="Times New Roman"/>
          <w:sz w:val="23"/>
          <w:szCs w:val="23"/>
        </w:rPr>
        <w:t>získal za</w:t>
      </w:r>
      <w:r w:rsidR="00C21982" w:rsidRPr="002B10CD">
        <w:rPr>
          <w:rFonts w:ascii="Times New Roman" w:hAnsi="Times New Roman" w:cs="Times New Roman"/>
          <w:sz w:val="23"/>
          <w:szCs w:val="23"/>
        </w:rPr>
        <w:t xml:space="preserve"> predchádzajúci kalendárny rok.</w:t>
      </w:r>
    </w:p>
    <w:p w:rsidR="002B10CD" w:rsidRDefault="002B10CD" w:rsidP="002B10C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5583" w:rsidRPr="002B10CD" w:rsidRDefault="006112A9" w:rsidP="002B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B10CD">
        <w:rPr>
          <w:rFonts w:ascii="Times New Roman" w:hAnsi="Times New Roman" w:cs="Times New Roman"/>
          <w:b/>
          <w:sz w:val="23"/>
          <w:szCs w:val="23"/>
        </w:rPr>
        <w:t>Oznámenie podáva verejný funkcionár Výboru Národnej rady Slovenskej republiky pre nezlučiteľnosť funkcií</w:t>
      </w:r>
      <w:r w:rsidRPr="002B10CD">
        <w:rPr>
          <w:rFonts w:ascii="Times New Roman" w:hAnsi="Times New Roman" w:cs="Times New Roman"/>
          <w:sz w:val="23"/>
          <w:szCs w:val="23"/>
        </w:rPr>
        <w:t>.</w:t>
      </w:r>
    </w:p>
    <w:sectPr w:rsidR="00BB5583" w:rsidRPr="002B10CD" w:rsidSect="003B5630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A8C"/>
    <w:multiLevelType w:val="hybridMultilevel"/>
    <w:tmpl w:val="D20458F8"/>
    <w:lvl w:ilvl="0" w:tplc="5A3873C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6DA6"/>
    <w:multiLevelType w:val="hybridMultilevel"/>
    <w:tmpl w:val="96245116"/>
    <w:lvl w:ilvl="0" w:tplc="CB923F02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C19E3"/>
    <w:multiLevelType w:val="hybridMultilevel"/>
    <w:tmpl w:val="85384622"/>
    <w:lvl w:ilvl="0" w:tplc="CB923F02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342E"/>
    <w:multiLevelType w:val="hybridMultilevel"/>
    <w:tmpl w:val="A288AB66"/>
    <w:lvl w:ilvl="0" w:tplc="CB923F02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A0F5F"/>
    <w:multiLevelType w:val="hybridMultilevel"/>
    <w:tmpl w:val="AD3688EE"/>
    <w:lvl w:ilvl="0" w:tplc="CB923F02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071C2"/>
    <w:multiLevelType w:val="hybridMultilevel"/>
    <w:tmpl w:val="6E728BF4"/>
    <w:lvl w:ilvl="0" w:tplc="BD1451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265DE"/>
    <w:multiLevelType w:val="hybridMultilevel"/>
    <w:tmpl w:val="885EE2CC"/>
    <w:lvl w:ilvl="0" w:tplc="BD1451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5506"/>
    <w:multiLevelType w:val="hybridMultilevel"/>
    <w:tmpl w:val="A46676A0"/>
    <w:lvl w:ilvl="0" w:tplc="CB923F02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74583"/>
    <w:multiLevelType w:val="hybridMultilevel"/>
    <w:tmpl w:val="E4CAD066"/>
    <w:lvl w:ilvl="0" w:tplc="BD1451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A9"/>
    <w:rsid w:val="002162B8"/>
    <w:rsid w:val="00232BF5"/>
    <w:rsid w:val="0025224A"/>
    <w:rsid w:val="002B10CD"/>
    <w:rsid w:val="00305F77"/>
    <w:rsid w:val="003B5630"/>
    <w:rsid w:val="00431BEC"/>
    <w:rsid w:val="005131B8"/>
    <w:rsid w:val="00593923"/>
    <w:rsid w:val="006112A9"/>
    <w:rsid w:val="0061381C"/>
    <w:rsid w:val="0062076E"/>
    <w:rsid w:val="006824D7"/>
    <w:rsid w:val="007444F2"/>
    <w:rsid w:val="00924800"/>
    <w:rsid w:val="00930460"/>
    <w:rsid w:val="00936430"/>
    <w:rsid w:val="009E17DE"/>
    <w:rsid w:val="00A20631"/>
    <w:rsid w:val="00A27968"/>
    <w:rsid w:val="00AD6258"/>
    <w:rsid w:val="00AF204E"/>
    <w:rsid w:val="00B0291B"/>
    <w:rsid w:val="00B80095"/>
    <w:rsid w:val="00BB5583"/>
    <w:rsid w:val="00C21982"/>
    <w:rsid w:val="00C46572"/>
    <w:rsid w:val="00D7027F"/>
    <w:rsid w:val="00D90093"/>
    <w:rsid w:val="00EF6076"/>
    <w:rsid w:val="00F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B86B"/>
  <w15:docId w15:val="{5520BC4E-C351-425E-B5F0-7F7BD42B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2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0C0B9DFB-945C-4456-BEA5-5D648778FDE1}"/>
</file>

<file path=customXml/itemProps2.xml><?xml version="1.0" encoding="utf-8"?>
<ds:datastoreItem xmlns:ds="http://schemas.openxmlformats.org/officeDocument/2006/customXml" ds:itemID="{3C825312-2ED6-4015-B8B1-0F73F8D25188}"/>
</file>

<file path=customXml/itemProps3.xml><?xml version="1.0" encoding="utf-8"?>
<ds:datastoreItem xmlns:ds="http://schemas.openxmlformats.org/officeDocument/2006/customXml" ds:itemID="{B836692C-9DA3-4E50-84D9-2D5247FCD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Repková Ivana</dc:creator>
  <cp:keywords/>
  <dc:description/>
  <cp:lastModifiedBy>Repková Ivana</cp:lastModifiedBy>
  <cp:revision>7</cp:revision>
  <cp:lastPrinted>2019-12-23T10:22:00Z</cp:lastPrinted>
  <dcterms:created xsi:type="dcterms:W3CDTF">2016-08-04T05:21:00Z</dcterms:created>
  <dcterms:modified xsi:type="dcterms:W3CDTF">2019-12-23T10:22:00Z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