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0D" w:rsidRPr="00483DAB" w:rsidRDefault="0059510D" w:rsidP="0059510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>Metodický postup a technické požiadavky</w:t>
      </w:r>
    </w:p>
    <w:p w:rsidR="00CD67CA" w:rsidRDefault="0059510D" w:rsidP="0059510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>na zhodnotenie kvality</w:t>
      </w:r>
    </w:p>
    <w:p w:rsidR="0059510D" w:rsidRPr="00483DAB" w:rsidRDefault="0059510D" w:rsidP="00CD67C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>mamografického</w:t>
      </w:r>
      <w:r w:rsidR="00CD67CA">
        <w:rPr>
          <w:rFonts w:ascii="Times New Roman" w:hAnsi="Times New Roman"/>
          <w:b/>
          <w:sz w:val="24"/>
          <w:szCs w:val="24"/>
        </w:rPr>
        <w:t xml:space="preserve"> </w:t>
      </w:r>
      <w:r w:rsidRPr="00483DAB">
        <w:rPr>
          <w:rFonts w:ascii="Times New Roman" w:hAnsi="Times New Roman"/>
          <w:b/>
          <w:sz w:val="24"/>
          <w:szCs w:val="24"/>
        </w:rPr>
        <w:t>preventívneho a diagnostického pracoviska</w:t>
      </w:r>
    </w:p>
    <w:p w:rsidR="00973314" w:rsidRPr="00483DAB" w:rsidRDefault="00973314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59510D" w:rsidRPr="00483DAB" w:rsidRDefault="0059510D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A767CA" w:rsidRPr="00483DAB" w:rsidRDefault="00A767CA" w:rsidP="007B659C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>Preverované mamografické pracovisko, vykonávajúce mamografické vyše</w:t>
      </w:r>
      <w:r w:rsidR="0059510D" w:rsidRPr="00483DAB">
        <w:rPr>
          <w:rFonts w:ascii="Times New Roman" w:hAnsi="Times New Roman"/>
          <w:sz w:val="24"/>
          <w:szCs w:val="24"/>
        </w:rPr>
        <w:t>trenia, v rámci svojej činnosti</w:t>
      </w:r>
      <w:r w:rsidRPr="00483DAB">
        <w:rPr>
          <w:rFonts w:ascii="Times New Roman" w:hAnsi="Times New Roman"/>
          <w:sz w:val="24"/>
          <w:szCs w:val="24"/>
        </w:rPr>
        <w:t>:</w:t>
      </w:r>
    </w:p>
    <w:p w:rsidR="0059510D" w:rsidRPr="00483DAB" w:rsidRDefault="00C90675" w:rsidP="00DC3FF3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 xml:space="preserve">má </w:t>
      </w:r>
      <w:r w:rsidR="00A767CA" w:rsidRPr="00483DAB">
        <w:rPr>
          <w:rFonts w:ascii="Times New Roman" w:hAnsi="Times New Roman"/>
          <w:sz w:val="24"/>
          <w:szCs w:val="24"/>
        </w:rPr>
        <w:t>platné povolenie na prevá</w:t>
      </w:r>
      <w:r w:rsidR="009E6BAF">
        <w:rPr>
          <w:rFonts w:ascii="Times New Roman" w:hAnsi="Times New Roman"/>
          <w:sz w:val="24"/>
          <w:szCs w:val="24"/>
        </w:rPr>
        <w:t>dzku podľa osobitného predpisu,</w:t>
      </w:r>
      <w:r w:rsidR="00A767CA" w:rsidRPr="00483DAB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A767CA" w:rsidRPr="00483DAB">
        <w:rPr>
          <w:rFonts w:ascii="Times New Roman" w:hAnsi="Times New Roman"/>
          <w:sz w:val="24"/>
          <w:szCs w:val="24"/>
        </w:rPr>
        <w:t>)</w:t>
      </w:r>
      <w:r w:rsidR="00DC3FF3" w:rsidRPr="00483DA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59510D" w:rsidRPr="00483DAB">
        <w:rPr>
          <w:rFonts w:ascii="Times New Roman" w:hAnsi="Times New Roman"/>
          <w:sz w:val="24"/>
          <w:szCs w:val="24"/>
          <w:vertAlign w:val="superscript"/>
        </w:rPr>
        <w:t>2</w:t>
      </w:r>
      <w:r w:rsidR="0059510D" w:rsidRPr="00483DAB">
        <w:rPr>
          <w:rFonts w:ascii="Times New Roman" w:hAnsi="Times New Roman"/>
          <w:sz w:val="24"/>
          <w:szCs w:val="24"/>
        </w:rPr>
        <w:t>)</w:t>
      </w:r>
    </w:p>
    <w:p w:rsidR="0059510D" w:rsidRPr="00483DAB" w:rsidRDefault="00C90675" w:rsidP="00C90675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 xml:space="preserve">má platné </w:t>
      </w:r>
      <w:r w:rsidR="00DC3FF3" w:rsidRPr="00483DAB">
        <w:rPr>
          <w:rFonts w:ascii="Times New Roman" w:hAnsi="Times New Roman"/>
          <w:sz w:val="24"/>
          <w:szCs w:val="24"/>
        </w:rPr>
        <w:t>o</w:t>
      </w:r>
      <w:r w:rsidR="00A767CA" w:rsidRPr="00483DAB">
        <w:rPr>
          <w:rFonts w:ascii="Times New Roman" w:hAnsi="Times New Roman"/>
          <w:sz w:val="24"/>
          <w:szCs w:val="24"/>
        </w:rPr>
        <w:t>svedčenie o</w:t>
      </w:r>
      <w:r w:rsidR="0059510D" w:rsidRPr="00483DAB">
        <w:rPr>
          <w:rFonts w:ascii="Times New Roman" w:hAnsi="Times New Roman"/>
          <w:sz w:val="24"/>
          <w:szCs w:val="24"/>
        </w:rPr>
        <w:t xml:space="preserve"> </w:t>
      </w:r>
      <w:r w:rsidR="00A767CA" w:rsidRPr="00483DAB">
        <w:rPr>
          <w:rFonts w:ascii="Times New Roman" w:hAnsi="Times New Roman"/>
          <w:sz w:val="24"/>
          <w:szCs w:val="24"/>
        </w:rPr>
        <w:t>splnení podmienok pre vykonávanie mamografic</w:t>
      </w:r>
      <w:r w:rsidR="009E6BAF">
        <w:rPr>
          <w:rFonts w:ascii="Times New Roman" w:hAnsi="Times New Roman"/>
          <w:sz w:val="24"/>
          <w:szCs w:val="24"/>
        </w:rPr>
        <w:t>kého vyšetrenia nádorov prsníka,</w:t>
      </w:r>
    </w:p>
    <w:p w:rsidR="0059510D" w:rsidRPr="00483DAB" w:rsidRDefault="00A767CA" w:rsidP="00DC3FF3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>je vybavené mamografickým zariadením, ktoré spĺňa požiadavky na zabezpečenie kvality prístrojovej techniky a</w:t>
      </w:r>
      <w:r w:rsidR="0059510D" w:rsidRPr="00483DAB">
        <w:rPr>
          <w:rFonts w:ascii="Times New Roman" w:hAnsi="Times New Roman"/>
          <w:sz w:val="24"/>
          <w:szCs w:val="24"/>
        </w:rPr>
        <w:t xml:space="preserve"> </w:t>
      </w:r>
      <w:r w:rsidRPr="00483DAB">
        <w:rPr>
          <w:rFonts w:ascii="Times New Roman" w:hAnsi="Times New Roman"/>
          <w:sz w:val="24"/>
          <w:szCs w:val="24"/>
        </w:rPr>
        <w:t>požiadavky na optimálne na</w:t>
      </w:r>
      <w:r w:rsidR="009E6BAF">
        <w:rPr>
          <w:rFonts w:ascii="Times New Roman" w:hAnsi="Times New Roman"/>
          <w:sz w:val="24"/>
          <w:szCs w:val="24"/>
        </w:rPr>
        <w:t>stavenie zobrazovacieho reťazca,</w:t>
      </w:r>
    </w:p>
    <w:p w:rsidR="0059510D" w:rsidRPr="00483DAB" w:rsidRDefault="00A767CA" w:rsidP="00DC3FF3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>má pracovníka s</w:t>
      </w:r>
      <w:r w:rsidR="0059510D" w:rsidRPr="00483DAB">
        <w:rPr>
          <w:rFonts w:ascii="Times New Roman" w:hAnsi="Times New Roman"/>
          <w:sz w:val="24"/>
          <w:szCs w:val="24"/>
        </w:rPr>
        <w:t xml:space="preserve"> </w:t>
      </w:r>
      <w:r w:rsidRPr="00483DAB">
        <w:rPr>
          <w:rFonts w:ascii="Times New Roman" w:hAnsi="Times New Roman"/>
          <w:sz w:val="24"/>
          <w:szCs w:val="24"/>
        </w:rPr>
        <w:t>platným osvedčením o</w:t>
      </w:r>
      <w:r w:rsidR="0059510D" w:rsidRPr="00483DAB">
        <w:rPr>
          <w:rFonts w:ascii="Times New Roman" w:hAnsi="Times New Roman"/>
          <w:sz w:val="24"/>
          <w:szCs w:val="24"/>
        </w:rPr>
        <w:t xml:space="preserve"> </w:t>
      </w:r>
      <w:r w:rsidRPr="00483DAB">
        <w:rPr>
          <w:rFonts w:ascii="Times New Roman" w:hAnsi="Times New Roman"/>
          <w:sz w:val="24"/>
          <w:szCs w:val="24"/>
        </w:rPr>
        <w:t>odbornej spôsobilosti pre výkon sústavného dohľadu nad radiačnou ochranou, vydaným Úradom verejného zdravotníctva S</w:t>
      </w:r>
      <w:r w:rsidR="00DC3FF3" w:rsidRPr="00483DAB">
        <w:rPr>
          <w:rFonts w:ascii="Times New Roman" w:hAnsi="Times New Roman"/>
          <w:sz w:val="24"/>
          <w:szCs w:val="24"/>
        </w:rPr>
        <w:t>R</w:t>
      </w:r>
      <w:r w:rsidR="009E6BAF">
        <w:rPr>
          <w:rFonts w:ascii="Times New Roman" w:hAnsi="Times New Roman"/>
          <w:sz w:val="24"/>
          <w:szCs w:val="24"/>
        </w:rPr>
        <w:t>,</w:t>
      </w:r>
    </w:p>
    <w:p w:rsidR="0059510D" w:rsidRPr="00483DAB" w:rsidRDefault="00A767CA" w:rsidP="00DC3FF3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 xml:space="preserve">zaisťuje pravidelné skúšky dlhodobej stability, ktoré vykonávajú </w:t>
      </w:r>
      <w:r w:rsidR="006F5263" w:rsidRPr="00483DAB">
        <w:rPr>
          <w:rFonts w:ascii="Times New Roman" w:hAnsi="Times New Roman"/>
          <w:sz w:val="24"/>
          <w:szCs w:val="24"/>
        </w:rPr>
        <w:t xml:space="preserve">oprávnené </w:t>
      </w:r>
      <w:r w:rsidRPr="00483DAB">
        <w:rPr>
          <w:rFonts w:ascii="Times New Roman" w:hAnsi="Times New Roman"/>
          <w:sz w:val="24"/>
          <w:szCs w:val="24"/>
        </w:rPr>
        <w:t xml:space="preserve">subjekty na základe povolenia Úradu verejného zdravotníctva SR, v súlade so schváleným </w:t>
      </w:r>
      <w:r w:rsidR="009E6BAF">
        <w:rPr>
          <w:rFonts w:ascii="Times New Roman" w:hAnsi="Times New Roman"/>
          <w:sz w:val="24"/>
          <w:szCs w:val="24"/>
        </w:rPr>
        <w:t>programom zabezpečenia kvality,</w:t>
      </w:r>
    </w:p>
    <w:p w:rsidR="0059510D" w:rsidRPr="00483DAB" w:rsidRDefault="00A767CA" w:rsidP="00DC3FF3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>zabezpečuje pravidelné skúšky prevádzkovej stálosti v</w:t>
      </w:r>
      <w:r w:rsidR="00DC3FF3" w:rsidRPr="00483DAB">
        <w:rPr>
          <w:rFonts w:ascii="Times New Roman" w:hAnsi="Times New Roman"/>
          <w:sz w:val="24"/>
          <w:szCs w:val="24"/>
        </w:rPr>
        <w:t xml:space="preserve"> </w:t>
      </w:r>
      <w:r w:rsidRPr="00483DAB">
        <w:rPr>
          <w:rFonts w:ascii="Times New Roman" w:hAnsi="Times New Roman"/>
          <w:sz w:val="24"/>
          <w:szCs w:val="24"/>
        </w:rPr>
        <w:t>súlade s osobitným predpisom</w:t>
      </w:r>
      <w:r w:rsidR="009E6BAF">
        <w:rPr>
          <w:rFonts w:ascii="Times New Roman" w:hAnsi="Times New Roman"/>
          <w:sz w:val="24"/>
          <w:szCs w:val="24"/>
        </w:rPr>
        <w:t>,</w:t>
      </w:r>
      <w:r w:rsidRPr="00483DAB">
        <w:rPr>
          <w:rFonts w:ascii="Times New Roman" w:hAnsi="Times New Roman"/>
          <w:sz w:val="24"/>
          <w:szCs w:val="24"/>
          <w:vertAlign w:val="superscript"/>
        </w:rPr>
        <w:t>2</w:t>
      </w:r>
      <w:r w:rsidR="00DC3FF3" w:rsidRPr="00483DAB">
        <w:rPr>
          <w:rFonts w:ascii="Times New Roman" w:hAnsi="Times New Roman"/>
          <w:sz w:val="24"/>
          <w:szCs w:val="24"/>
        </w:rPr>
        <w:t>)</w:t>
      </w:r>
    </w:p>
    <w:p w:rsidR="00A767CA" w:rsidRPr="00483DAB" w:rsidRDefault="00A767CA" w:rsidP="00DC3FF3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>úzko spolupracuje s</w:t>
      </w:r>
      <w:r w:rsidR="00DC3FF3" w:rsidRPr="00483DAB">
        <w:rPr>
          <w:rFonts w:ascii="Times New Roman" w:hAnsi="Times New Roman"/>
          <w:sz w:val="24"/>
          <w:szCs w:val="24"/>
        </w:rPr>
        <w:t xml:space="preserve"> </w:t>
      </w:r>
      <w:r w:rsidRPr="00483DAB">
        <w:rPr>
          <w:rFonts w:ascii="Times New Roman" w:hAnsi="Times New Roman"/>
          <w:sz w:val="24"/>
          <w:szCs w:val="24"/>
        </w:rPr>
        <w:t xml:space="preserve">pracoviskami iných medicínskych odborov, ktoré sa špecializujú na liečbu rakoviny prsníka, </w:t>
      </w:r>
      <w:r w:rsidR="006F5263" w:rsidRPr="00483DAB">
        <w:rPr>
          <w:rFonts w:ascii="Times New Roman" w:hAnsi="Times New Roman"/>
          <w:sz w:val="24"/>
          <w:szCs w:val="24"/>
        </w:rPr>
        <w:t xml:space="preserve">sú to najmä: pracoviská </w:t>
      </w:r>
      <w:r w:rsidRPr="00483DAB">
        <w:rPr>
          <w:rFonts w:ascii="Times New Roman" w:hAnsi="Times New Roman"/>
          <w:sz w:val="24"/>
          <w:szCs w:val="24"/>
        </w:rPr>
        <w:t>klinickej o</w:t>
      </w:r>
      <w:r w:rsidR="00DC3FF3" w:rsidRPr="00483DAB">
        <w:rPr>
          <w:rFonts w:ascii="Times New Roman" w:hAnsi="Times New Roman"/>
          <w:sz w:val="24"/>
          <w:szCs w:val="24"/>
        </w:rPr>
        <w:t xml:space="preserve">nkológie, radiačnej onkológie, </w:t>
      </w:r>
      <w:r w:rsidR="006F5263" w:rsidRPr="00483DAB">
        <w:rPr>
          <w:rFonts w:ascii="Times New Roman" w:hAnsi="Times New Roman"/>
          <w:sz w:val="24"/>
          <w:szCs w:val="24"/>
        </w:rPr>
        <w:t xml:space="preserve">chirurgie, </w:t>
      </w:r>
      <w:r w:rsidRPr="00483DAB">
        <w:rPr>
          <w:rFonts w:ascii="Times New Roman" w:hAnsi="Times New Roman"/>
          <w:sz w:val="24"/>
          <w:szCs w:val="24"/>
        </w:rPr>
        <w:t>patológie a rádiológie.</w:t>
      </w:r>
    </w:p>
    <w:p w:rsidR="00973314" w:rsidRPr="00483DAB" w:rsidRDefault="00973314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DC3FF3" w:rsidRPr="00483DAB" w:rsidRDefault="00DC3FF3" w:rsidP="0059510D">
      <w:pPr>
        <w:pStyle w:val="Bezriadkovania"/>
        <w:rPr>
          <w:rFonts w:ascii="Times New Roman" w:hAnsi="Times New Roman"/>
          <w:sz w:val="24"/>
          <w:szCs w:val="24"/>
        </w:rPr>
      </w:pPr>
    </w:p>
    <w:p w:rsidR="00973314" w:rsidRPr="00483DAB" w:rsidRDefault="00973314" w:rsidP="00164D8F">
      <w:pPr>
        <w:shd w:val="clear" w:color="auto" w:fill="FFFFFF"/>
        <w:spacing w:after="0" w:line="240" w:lineRule="auto"/>
        <w:jc w:val="both"/>
      </w:pPr>
    </w:p>
    <w:p w:rsidR="00973314" w:rsidRPr="00483DAB" w:rsidRDefault="00973314" w:rsidP="00164D8F">
      <w:pPr>
        <w:shd w:val="clear" w:color="auto" w:fill="FFFFFF"/>
        <w:spacing w:after="0" w:line="240" w:lineRule="auto"/>
        <w:jc w:val="both"/>
      </w:pPr>
    </w:p>
    <w:p w:rsidR="00DC3FF3" w:rsidRPr="00483DAB" w:rsidRDefault="00DC3FF3" w:rsidP="00164D8F">
      <w:pPr>
        <w:shd w:val="clear" w:color="auto" w:fill="FFFFFF"/>
        <w:spacing w:after="0" w:line="240" w:lineRule="auto"/>
        <w:jc w:val="both"/>
      </w:pPr>
    </w:p>
    <w:p w:rsidR="00164D8F" w:rsidRPr="00483DAB" w:rsidRDefault="00164D8F" w:rsidP="006F526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lastRenderedPageBreak/>
        <w:t xml:space="preserve">Požiadavky na technické vybavenie </w:t>
      </w:r>
      <w:r w:rsidR="006F5263" w:rsidRPr="00483DAB">
        <w:rPr>
          <w:rFonts w:ascii="Times New Roman" w:hAnsi="Times New Roman"/>
          <w:b/>
          <w:sz w:val="24"/>
          <w:szCs w:val="24"/>
        </w:rPr>
        <w:t>preverovaného</w:t>
      </w:r>
      <w:r w:rsidRPr="00483DAB">
        <w:rPr>
          <w:rFonts w:ascii="Times New Roman" w:hAnsi="Times New Roman"/>
          <w:b/>
          <w:sz w:val="24"/>
          <w:szCs w:val="24"/>
        </w:rPr>
        <w:t xml:space="preserve"> </w:t>
      </w:r>
      <w:r w:rsidR="00DC3FF3" w:rsidRPr="00483DAB">
        <w:rPr>
          <w:rFonts w:ascii="Times New Roman" w:hAnsi="Times New Roman"/>
          <w:b/>
          <w:sz w:val="24"/>
          <w:szCs w:val="24"/>
        </w:rPr>
        <w:t>mamografického</w:t>
      </w:r>
      <w:r w:rsidRPr="00483DAB">
        <w:rPr>
          <w:rFonts w:ascii="Times New Roman" w:hAnsi="Times New Roman"/>
          <w:b/>
          <w:sz w:val="24"/>
          <w:szCs w:val="24"/>
        </w:rPr>
        <w:t xml:space="preserve"> pracoviska</w:t>
      </w:r>
    </w:p>
    <w:p w:rsidR="00DC3FF3" w:rsidRPr="00483DAB" w:rsidRDefault="00DC3FF3" w:rsidP="00DC3FF3">
      <w:pPr>
        <w:pStyle w:val="Bezriadkovania"/>
        <w:rPr>
          <w:rFonts w:ascii="Times New Roman" w:hAnsi="Times New Roman"/>
          <w:sz w:val="24"/>
          <w:szCs w:val="24"/>
        </w:rPr>
      </w:pPr>
    </w:p>
    <w:p w:rsidR="00164D8F" w:rsidRPr="00483DAB" w:rsidRDefault="00164D8F" w:rsidP="00DC3FF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>1. Röntgenové pracovisko</w:t>
      </w:r>
    </w:p>
    <w:p w:rsidR="007B659C" w:rsidRPr="00483DAB" w:rsidRDefault="007B659C" w:rsidP="00DC3FF3">
      <w:pPr>
        <w:pStyle w:val="Bezriadkovania"/>
        <w:rPr>
          <w:rFonts w:ascii="Times New Roman" w:hAnsi="Times New Roman"/>
          <w:sz w:val="24"/>
          <w:szCs w:val="24"/>
        </w:rPr>
      </w:pPr>
    </w:p>
    <w:p w:rsidR="00164D8F" w:rsidRPr="00483DAB" w:rsidRDefault="00164D8F" w:rsidP="00DC3FF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 xml:space="preserve">a) </w:t>
      </w:r>
      <w:r w:rsidR="00DC3FF3" w:rsidRPr="00483DAB">
        <w:rPr>
          <w:rFonts w:ascii="Times New Roman" w:hAnsi="Times New Roman"/>
          <w:b/>
          <w:sz w:val="24"/>
          <w:szCs w:val="24"/>
        </w:rPr>
        <w:t>Mamografické</w:t>
      </w:r>
      <w:r w:rsidRPr="00483DAB">
        <w:rPr>
          <w:rFonts w:ascii="Times New Roman" w:hAnsi="Times New Roman"/>
          <w:b/>
          <w:sz w:val="24"/>
          <w:szCs w:val="24"/>
        </w:rPr>
        <w:t xml:space="preserve"> zariadenie</w:t>
      </w:r>
    </w:p>
    <w:p w:rsidR="001D1A53" w:rsidRPr="00483DAB" w:rsidRDefault="001D1A53" w:rsidP="00DC3FF3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10521" w:type="dxa"/>
        <w:jc w:val="center"/>
        <w:tblLook w:val="0000" w:firstRow="0" w:lastRow="0" w:firstColumn="0" w:lastColumn="0" w:noHBand="0" w:noVBand="0"/>
      </w:tblPr>
      <w:tblGrid>
        <w:gridCol w:w="1548"/>
        <w:gridCol w:w="5790"/>
        <w:gridCol w:w="3183"/>
      </w:tblGrid>
      <w:tr w:rsidR="00164D8F" w:rsidRPr="00483DAB" w:rsidTr="0013417D">
        <w:trPr>
          <w:trHeight w:val="21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časti</w:t>
            </w:r>
          </w:p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mamografu</w:t>
            </w:r>
            <w:r w:rsidR="001D1A53" w:rsidRPr="00483D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64D8F" w:rsidRPr="00483DAB" w:rsidRDefault="00DC3FF3" w:rsidP="007B659C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parameter</w:t>
            </w:r>
            <w:r w:rsidR="001D1A53" w:rsidRPr="00483D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požiadavky</w:t>
            </w:r>
            <w:r w:rsidR="001D1A53" w:rsidRPr="00483DAB">
              <w:rPr>
                <w:b/>
                <w:sz w:val="22"/>
                <w:szCs w:val="22"/>
              </w:rPr>
              <w:t>:</w:t>
            </w:r>
          </w:p>
        </w:tc>
      </w:tr>
      <w:tr w:rsidR="00164D8F" w:rsidRPr="00483DAB" w:rsidTr="0013417D">
        <w:trPr>
          <w:trHeight w:val="218"/>
          <w:jc w:val="center"/>
        </w:trPr>
        <w:tc>
          <w:tcPr>
            <w:tcW w:w="1548" w:type="dxa"/>
            <w:tcBorders>
              <w:top w:val="single" w:sz="3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generátor</w:t>
            </w:r>
          </w:p>
        </w:tc>
        <w:tc>
          <w:tcPr>
            <w:tcW w:w="5790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D8F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typ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minimálny r</w:t>
            </w:r>
            <w:r w:rsidR="0013417D" w:rsidRPr="00483DAB">
              <w:rPr>
                <w:sz w:val="22"/>
                <w:szCs w:val="22"/>
              </w:rPr>
              <w:t xml:space="preserve">ozsah použiteľného napätia </w:t>
            </w:r>
            <w:r w:rsidRPr="00483DAB">
              <w:rPr>
                <w:sz w:val="22"/>
                <w:szCs w:val="22"/>
              </w:rPr>
              <w:t>[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>]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vysokofrekvenčný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23 až 34</w:t>
            </w:r>
          </w:p>
        </w:tc>
      </w:tr>
      <w:tr w:rsidR="00164D8F" w:rsidRPr="00483DAB" w:rsidTr="0013417D">
        <w:trPr>
          <w:trHeight w:val="1163"/>
          <w:jc w:val="center"/>
        </w:trPr>
        <w:tc>
          <w:tcPr>
            <w:tcW w:w="15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483DAB">
              <w:rPr>
                <w:sz w:val="22"/>
                <w:szCs w:val="22"/>
              </w:rPr>
              <w:t>röntgenka</w:t>
            </w:r>
            <w:proofErr w:type="spellEnd"/>
          </w:p>
        </w:tc>
        <w:tc>
          <w:tcPr>
            <w:tcW w:w="57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typ anódy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materiál anódy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veľkosť ohniska [mm]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prídavná</w:t>
            </w:r>
            <w:r w:rsidR="0013417D" w:rsidRPr="00483DAB">
              <w:rPr>
                <w:sz w:val="22"/>
                <w:szCs w:val="22"/>
              </w:rPr>
              <w:t xml:space="preserve"> fi</w:t>
            </w:r>
            <w:r w:rsidRPr="00483DAB">
              <w:rPr>
                <w:sz w:val="22"/>
                <w:szCs w:val="22"/>
              </w:rPr>
              <w:t>ltrácia</w:t>
            </w:r>
          </w:p>
          <w:p w:rsidR="00164D8F" w:rsidRPr="00483DAB" w:rsidRDefault="001D1A53" w:rsidP="007B659C">
            <w:pPr>
              <w:shd w:val="clear" w:color="auto" w:fill="FFFFFF"/>
              <w:spacing w:after="0" w:line="240" w:lineRule="auto"/>
              <w:rPr>
                <w:vertAlign w:val="superscript"/>
              </w:rPr>
            </w:pPr>
            <w:r w:rsidRPr="00483DAB">
              <w:rPr>
                <w:sz w:val="22"/>
                <w:szCs w:val="22"/>
              </w:rPr>
              <w:t xml:space="preserve">materiály prídavných </w:t>
            </w:r>
            <w:r w:rsidR="0013417D" w:rsidRPr="00483DAB">
              <w:rPr>
                <w:sz w:val="22"/>
                <w:szCs w:val="22"/>
              </w:rPr>
              <w:t>fi</w:t>
            </w:r>
            <w:r w:rsidRPr="00483DAB">
              <w:rPr>
                <w:sz w:val="22"/>
                <w:szCs w:val="22"/>
              </w:rPr>
              <w:t>ltrov</w:t>
            </w:r>
            <w:r w:rsidR="0013417D" w:rsidRPr="00483DAB">
              <w:rPr>
                <w:sz w:val="22"/>
                <w:szCs w:val="22"/>
                <w:vertAlign w:val="superscript"/>
              </w:rPr>
              <w:t>****</w:t>
            </w:r>
            <w:r w:rsidR="00164D8F" w:rsidRPr="00483DAB">
              <w:rPr>
                <w:sz w:val="22"/>
                <w:szCs w:val="22"/>
              </w:rPr>
              <w:t>)</w:t>
            </w:r>
          </w:p>
          <w:p w:rsidR="00164D8F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svetelné zameranie poľa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rotačný</w:t>
            </w:r>
          </w:p>
          <w:p w:rsidR="00164D8F" w:rsidRPr="00483DAB" w:rsidRDefault="0013417D" w:rsidP="007B659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483DAB">
              <w:rPr>
                <w:sz w:val="22"/>
                <w:szCs w:val="22"/>
              </w:rPr>
              <w:t>Mo</w:t>
            </w:r>
            <w:proofErr w:type="spellEnd"/>
            <w:r w:rsidRPr="00483DAB">
              <w:rPr>
                <w:sz w:val="22"/>
                <w:szCs w:val="22"/>
              </w:rPr>
              <w:t xml:space="preserve">, </w:t>
            </w:r>
            <w:r w:rsidR="00164D8F" w:rsidRPr="00483DAB">
              <w:rPr>
                <w:sz w:val="22"/>
                <w:szCs w:val="22"/>
              </w:rPr>
              <w:t>W</w:t>
            </w:r>
          </w:p>
          <w:p w:rsidR="00164D8F" w:rsidRPr="00483DAB" w:rsidRDefault="0013417D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0,1/0,3; </w:t>
            </w:r>
            <w:r w:rsidR="001D1A53" w:rsidRPr="00483DAB">
              <w:rPr>
                <w:sz w:val="22"/>
                <w:szCs w:val="22"/>
              </w:rPr>
              <w:t>0,15/0,4</w:t>
            </w:r>
            <w:r w:rsidRPr="00483DAB">
              <w:rPr>
                <w:sz w:val="22"/>
                <w:szCs w:val="22"/>
                <w:vertAlign w:val="superscript"/>
              </w:rPr>
              <w:t>*</w:t>
            </w:r>
            <w:r w:rsidR="00164D8F" w:rsidRPr="00483DAB">
              <w:rPr>
                <w:sz w:val="22"/>
                <w:szCs w:val="22"/>
              </w:rPr>
              <w:t>)</w:t>
            </w:r>
          </w:p>
          <w:p w:rsidR="00164D8F" w:rsidRPr="00483DAB" w:rsidRDefault="006F526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dva fi</w:t>
            </w:r>
            <w:r w:rsidR="00164D8F" w:rsidRPr="00483DAB">
              <w:rPr>
                <w:sz w:val="22"/>
                <w:szCs w:val="22"/>
              </w:rPr>
              <w:t>ltre</w:t>
            </w:r>
          </w:p>
          <w:p w:rsidR="00164D8F" w:rsidRPr="00483DAB" w:rsidRDefault="001D1A53" w:rsidP="007B659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483DAB">
              <w:rPr>
                <w:sz w:val="22"/>
                <w:szCs w:val="22"/>
              </w:rPr>
              <w:t>Mo</w:t>
            </w:r>
            <w:proofErr w:type="spellEnd"/>
            <w:r w:rsidRPr="00483DAB">
              <w:rPr>
                <w:sz w:val="22"/>
                <w:szCs w:val="22"/>
              </w:rPr>
              <w:t xml:space="preserve"> a</w:t>
            </w:r>
            <w:r w:rsidR="0013417D" w:rsidRPr="00483DAB">
              <w:rPr>
                <w:sz w:val="22"/>
                <w:szCs w:val="22"/>
              </w:rPr>
              <w:t xml:space="preserve"> </w:t>
            </w:r>
            <w:proofErr w:type="spellStart"/>
            <w:r w:rsidRPr="00483DAB">
              <w:rPr>
                <w:sz w:val="22"/>
                <w:szCs w:val="22"/>
              </w:rPr>
              <w:t>Rh</w:t>
            </w:r>
            <w:proofErr w:type="spellEnd"/>
            <w:r w:rsidR="0013417D" w:rsidRPr="00483DAB">
              <w:rPr>
                <w:sz w:val="22"/>
                <w:szCs w:val="22"/>
                <w:vertAlign w:val="superscript"/>
              </w:rPr>
              <w:t>**</w:t>
            </w:r>
            <w:r w:rsidR="00164D8F" w:rsidRPr="00483DAB">
              <w:rPr>
                <w:sz w:val="22"/>
                <w:szCs w:val="22"/>
              </w:rPr>
              <w:t>)</w:t>
            </w:r>
            <w:r w:rsidR="0013417D" w:rsidRPr="00483DAB">
              <w:rPr>
                <w:sz w:val="22"/>
                <w:szCs w:val="22"/>
              </w:rPr>
              <w:t xml:space="preserve">; </w:t>
            </w:r>
            <w:proofErr w:type="spellStart"/>
            <w:r w:rsidRPr="00483DAB">
              <w:rPr>
                <w:sz w:val="22"/>
                <w:szCs w:val="22"/>
              </w:rPr>
              <w:t>Mo</w:t>
            </w:r>
            <w:proofErr w:type="spellEnd"/>
            <w:r w:rsidRPr="00483DAB">
              <w:rPr>
                <w:sz w:val="22"/>
                <w:szCs w:val="22"/>
              </w:rPr>
              <w:t xml:space="preserve"> a</w:t>
            </w:r>
            <w:r w:rsidR="0013417D" w:rsidRPr="00483DAB">
              <w:rPr>
                <w:sz w:val="22"/>
                <w:szCs w:val="22"/>
              </w:rPr>
              <w:t xml:space="preserve"> </w:t>
            </w:r>
            <w:proofErr w:type="spellStart"/>
            <w:r w:rsidRPr="00483DAB">
              <w:rPr>
                <w:sz w:val="22"/>
                <w:szCs w:val="22"/>
              </w:rPr>
              <w:t>Al</w:t>
            </w:r>
            <w:proofErr w:type="spellEnd"/>
            <w:r w:rsidR="0013417D" w:rsidRPr="00483DAB">
              <w:rPr>
                <w:sz w:val="22"/>
                <w:szCs w:val="22"/>
                <w:vertAlign w:val="superscript"/>
              </w:rPr>
              <w:t>***</w:t>
            </w:r>
            <w:r w:rsidR="00164D8F" w:rsidRPr="00483DAB">
              <w:rPr>
                <w:sz w:val="22"/>
                <w:szCs w:val="22"/>
              </w:rPr>
              <w:t>),</w:t>
            </w:r>
            <w:r w:rsidR="0013417D" w:rsidRPr="00483DAB">
              <w:rPr>
                <w:sz w:val="22"/>
                <w:szCs w:val="22"/>
              </w:rPr>
              <w:t xml:space="preserve"> </w:t>
            </w:r>
            <w:proofErr w:type="spellStart"/>
            <w:r w:rsidR="00164D8F" w:rsidRPr="00483DAB">
              <w:rPr>
                <w:sz w:val="22"/>
                <w:szCs w:val="22"/>
              </w:rPr>
              <w:t>Ag</w:t>
            </w:r>
            <w:proofErr w:type="spellEnd"/>
            <w:r w:rsidR="0013417D" w:rsidRPr="00483DAB">
              <w:rPr>
                <w:sz w:val="22"/>
                <w:szCs w:val="22"/>
                <w:vertAlign w:val="superscript"/>
              </w:rPr>
              <w:t>****</w:t>
            </w:r>
            <w:r w:rsidR="00164D8F" w:rsidRPr="00483DAB">
              <w:rPr>
                <w:sz w:val="22"/>
                <w:szCs w:val="22"/>
              </w:rPr>
              <w:t>)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</w:tc>
      </w:tr>
      <w:tr w:rsidR="00164D8F" w:rsidRPr="00483DAB" w:rsidTr="0013417D">
        <w:trPr>
          <w:trHeight w:val="778"/>
          <w:jc w:val="center"/>
        </w:trPr>
        <w:tc>
          <w:tcPr>
            <w:tcW w:w="15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expozičný</w:t>
            </w:r>
          </w:p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automat</w:t>
            </w:r>
          </w:p>
        </w:tc>
        <w:tc>
          <w:tcPr>
            <w:tcW w:w="57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voliteľná pozícia senzorov</w:t>
            </w:r>
          </w:p>
          <w:p w:rsidR="006F5263" w:rsidRPr="00483DAB" w:rsidRDefault="001D1A53" w:rsidP="007B659C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483DAB">
              <w:rPr>
                <w:sz w:val="22"/>
                <w:szCs w:val="22"/>
              </w:rPr>
              <w:t xml:space="preserve">počet stupňov </w:t>
            </w:r>
            <w:r w:rsidR="00164D8F" w:rsidRPr="00483DAB">
              <w:rPr>
                <w:sz w:val="22"/>
                <w:szCs w:val="22"/>
              </w:rPr>
              <w:t>sčernenia (niektoré DR len v</w:t>
            </w:r>
            <w:r w:rsidR="006F5263"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automatickom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režime)</w:t>
            </w:r>
          </w:p>
          <w:p w:rsidR="00164D8F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indikácia Q [</w:t>
            </w:r>
            <w:proofErr w:type="spellStart"/>
            <w:r w:rsidRPr="00483DAB">
              <w:rPr>
                <w:sz w:val="22"/>
                <w:szCs w:val="22"/>
              </w:rPr>
              <w:t>mAs</w:t>
            </w:r>
            <w:proofErr w:type="spellEnd"/>
            <w:r w:rsidRPr="00483DAB">
              <w:rPr>
                <w:sz w:val="22"/>
                <w:szCs w:val="22"/>
              </w:rPr>
              <w:t xml:space="preserve">] a </w:t>
            </w:r>
            <w:r w:rsidR="001D1A53" w:rsidRPr="00483DAB">
              <w:rPr>
                <w:sz w:val="22"/>
                <w:szCs w:val="22"/>
              </w:rPr>
              <w:t>AGD [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  <w:r w:rsidR="001D1A53" w:rsidRPr="00483DAB">
              <w:rPr>
                <w:sz w:val="22"/>
                <w:szCs w:val="22"/>
              </w:rPr>
              <w:t xml:space="preserve">] </w:t>
            </w:r>
            <w:r w:rsidRPr="00483DAB">
              <w:rPr>
                <w:sz w:val="22"/>
                <w:szCs w:val="22"/>
              </w:rPr>
              <w:t>po expozícii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aut</w:t>
            </w:r>
            <w:r w:rsidR="001D1A53" w:rsidRPr="00483DAB">
              <w:rPr>
                <w:sz w:val="22"/>
                <w:szCs w:val="22"/>
              </w:rPr>
              <w:t>omatická voľba vysokého napätia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164D8F" w:rsidRPr="00483DAB" w:rsidRDefault="001D1A5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≥</w:t>
            </w:r>
            <w:r w:rsidR="0013417D"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7</w:t>
            </w:r>
          </w:p>
          <w:p w:rsidR="001D1A53" w:rsidRPr="00483DAB" w:rsidRDefault="001D1A53" w:rsidP="007B659C">
            <w:pPr>
              <w:shd w:val="clear" w:color="auto" w:fill="FFFFFF"/>
              <w:spacing w:after="0" w:line="240" w:lineRule="auto"/>
              <w:jc w:val="center"/>
            </w:pP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</w:tc>
      </w:tr>
      <w:tr w:rsidR="00164D8F" w:rsidRPr="00483DAB" w:rsidTr="0013417D">
        <w:trPr>
          <w:trHeight w:val="575"/>
          <w:jc w:val="center"/>
        </w:trPr>
        <w:tc>
          <w:tcPr>
            <w:tcW w:w="1548" w:type="dxa"/>
            <w:tcBorders>
              <w:top w:val="single" w:sz="3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vyšetrovacie</w:t>
            </w:r>
          </w:p>
          <w:p w:rsidR="00164D8F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náradie</w:t>
            </w:r>
          </w:p>
        </w:tc>
        <w:tc>
          <w:tcPr>
            <w:tcW w:w="5790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FF3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minimálna vzdialenosť ohnisk</w:t>
            </w:r>
            <w:r w:rsidR="00DC3FF3" w:rsidRPr="00483DAB">
              <w:rPr>
                <w:sz w:val="22"/>
                <w:szCs w:val="22"/>
              </w:rPr>
              <w:t xml:space="preserve">o </w:t>
            </w:r>
            <w:r w:rsidR="001D1A53" w:rsidRPr="00483DAB">
              <w:rPr>
                <w:sz w:val="22"/>
                <w:szCs w:val="22"/>
              </w:rPr>
              <w:t>–</w:t>
            </w:r>
            <w:r w:rsidR="00DC3FF3" w:rsidRPr="00483DAB">
              <w:rPr>
                <w:sz w:val="22"/>
                <w:szCs w:val="22"/>
              </w:rPr>
              <w:t xml:space="preserve"> receptor obrazu [cm]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motorizovaný vertikálny pohyb</w:t>
            </w:r>
          </w:p>
          <w:p w:rsidR="00164D8F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indikácia uhla rotácie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motorizovaná kompresia pri nových zariadeniach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indikácia kompresnej sily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autom</w:t>
            </w:r>
            <w:r w:rsidR="001D1A53" w:rsidRPr="00483DAB">
              <w:rPr>
                <w:sz w:val="22"/>
                <w:szCs w:val="22"/>
              </w:rPr>
              <w:t>atická dekompresia po expozícii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indikácia hrúbky prsníka</w:t>
            </w:r>
          </w:p>
          <w:p w:rsidR="001D1A53" w:rsidRPr="00483DAB" w:rsidRDefault="00DC3FF3" w:rsidP="007B659C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značen</w:t>
            </w:r>
            <w:r w:rsidR="0013417D" w:rsidRPr="00483DAB">
              <w:rPr>
                <w:sz w:val="22"/>
                <w:szCs w:val="22"/>
              </w:rPr>
              <w:t xml:space="preserve">ie parametrov vyšetrenia na film, </w:t>
            </w:r>
            <w:r w:rsidRPr="00483DAB">
              <w:rPr>
                <w:sz w:val="22"/>
                <w:szCs w:val="22"/>
              </w:rPr>
              <w:t>r</w:t>
            </w:r>
            <w:r w:rsidR="001D1A53" w:rsidRPr="00483DAB">
              <w:rPr>
                <w:sz w:val="22"/>
                <w:szCs w:val="22"/>
              </w:rPr>
              <w:t>e</w:t>
            </w:r>
            <w:r w:rsidRPr="00483DAB">
              <w:rPr>
                <w:sz w:val="22"/>
                <w:szCs w:val="22"/>
              </w:rPr>
              <w:t xml:space="preserve">sp. do PACS </w:t>
            </w:r>
            <w:r w:rsidR="001D1A53" w:rsidRPr="00483DAB">
              <w:rPr>
                <w:sz w:val="22"/>
                <w:szCs w:val="22"/>
              </w:rPr>
              <w:t>[</w:t>
            </w:r>
            <w:r w:rsidRPr="00483DAB">
              <w:rPr>
                <w:sz w:val="22"/>
                <w:szCs w:val="22"/>
              </w:rPr>
              <w:t>NIS</w:t>
            </w:r>
            <w:r w:rsidR="001D1A53" w:rsidRPr="00483DAB">
              <w:rPr>
                <w:sz w:val="22"/>
                <w:szCs w:val="22"/>
              </w:rPr>
              <w:t>]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rPr>
                <w:sz w:val="22"/>
                <w:szCs w:val="22"/>
              </w:rPr>
              <w:t>Bucky</w:t>
            </w:r>
            <w:proofErr w:type="spellEnd"/>
            <w:r w:rsidRPr="00483DAB">
              <w:rPr>
                <w:sz w:val="22"/>
                <w:szCs w:val="22"/>
              </w:rPr>
              <w:t xml:space="preserve"> clona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60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  <w:p w:rsidR="00DC3FF3" w:rsidRPr="00483DAB" w:rsidRDefault="00DC3FF3" w:rsidP="007B659C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áno</w:t>
            </w:r>
          </w:p>
        </w:tc>
      </w:tr>
      <w:tr w:rsidR="00164D8F" w:rsidRPr="00483DAB" w:rsidTr="0013417D">
        <w:trPr>
          <w:trHeight w:val="7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</w:p>
        </w:tc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D8F" w:rsidRPr="00483DAB" w:rsidRDefault="00164D8F" w:rsidP="007B659C">
            <w:pPr>
              <w:shd w:val="clear" w:color="auto" w:fill="FFFFFF"/>
              <w:spacing w:after="0" w:line="240" w:lineRule="auto"/>
            </w:pPr>
          </w:p>
        </w:tc>
      </w:tr>
    </w:tbl>
    <w:p w:rsidR="00164D8F" w:rsidRPr="00483DAB" w:rsidRDefault="00164D8F" w:rsidP="0013417D">
      <w:pPr>
        <w:pStyle w:val="Bezriadkovania"/>
        <w:rPr>
          <w:rFonts w:ascii="Times New Roman" w:hAnsi="Times New Roman"/>
          <w:sz w:val="24"/>
          <w:szCs w:val="24"/>
        </w:rPr>
      </w:pPr>
    </w:p>
    <w:p w:rsidR="0013417D" w:rsidRPr="00483DAB" w:rsidRDefault="0013417D" w:rsidP="008703D7">
      <w:pPr>
        <w:pStyle w:val="Bezriadkovania"/>
        <w:rPr>
          <w:rFonts w:ascii="Times New Roman" w:hAnsi="Times New Roman"/>
          <w:b/>
          <w:sz w:val="20"/>
          <w:szCs w:val="20"/>
          <w:u w:val="single"/>
        </w:rPr>
      </w:pPr>
      <w:r w:rsidRPr="00483DAB">
        <w:rPr>
          <w:rFonts w:ascii="Times New Roman" w:hAnsi="Times New Roman"/>
          <w:b/>
          <w:sz w:val="20"/>
          <w:szCs w:val="20"/>
          <w:u w:val="single"/>
        </w:rPr>
        <w:t>Vysvetlivky:</w:t>
      </w:r>
    </w:p>
    <w:p w:rsidR="00164D8F" w:rsidRPr="00483DAB" w:rsidRDefault="0013417D" w:rsidP="008703D7">
      <w:pPr>
        <w:pStyle w:val="Bezriadkovania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  <w:vertAlign w:val="superscript"/>
        </w:rPr>
        <w:t>*</w:t>
      </w:r>
      <w:r w:rsidRPr="00483DAB">
        <w:rPr>
          <w:rFonts w:ascii="Times New Roman" w:hAnsi="Times New Roman"/>
          <w:sz w:val="20"/>
          <w:szCs w:val="20"/>
        </w:rPr>
        <w:t>)</w:t>
      </w:r>
      <w:r w:rsidR="004550DF" w:rsidRPr="00483DAB">
        <w:rPr>
          <w:rFonts w:ascii="Times New Roman" w:hAnsi="Times New Roman"/>
          <w:sz w:val="20"/>
          <w:szCs w:val="20"/>
        </w:rPr>
        <w:tab/>
      </w:r>
      <w:r w:rsidR="00164D8F" w:rsidRPr="00483DAB">
        <w:rPr>
          <w:rFonts w:ascii="Times New Roman" w:hAnsi="Times New Roman"/>
          <w:sz w:val="20"/>
          <w:szCs w:val="20"/>
        </w:rPr>
        <w:t>veľkosť ohniska 0,15/0,4 p</w:t>
      </w:r>
      <w:r w:rsidRPr="00483DAB">
        <w:rPr>
          <w:rFonts w:ascii="Times New Roman" w:hAnsi="Times New Roman"/>
          <w:sz w:val="20"/>
          <w:szCs w:val="20"/>
        </w:rPr>
        <w:t xml:space="preserve">ri vzdialenosti ≥ </w:t>
      </w:r>
      <w:smartTag w:uri="urn:schemas-microsoft-com:office:smarttags" w:element="metricconverter">
        <w:smartTagPr>
          <w:attr w:name="ProductID" w:val="70 cm"/>
        </w:smartTagPr>
        <w:r w:rsidR="00164D8F" w:rsidRPr="00483DAB">
          <w:rPr>
            <w:rFonts w:ascii="Times New Roman" w:hAnsi="Times New Roman"/>
            <w:sz w:val="20"/>
            <w:szCs w:val="20"/>
          </w:rPr>
          <w:t>70 cm</w:t>
        </w:r>
        <w:r w:rsidRPr="00483DAB">
          <w:rPr>
            <w:rFonts w:ascii="Times New Roman" w:hAnsi="Times New Roman"/>
            <w:sz w:val="20"/>
            <w:szCs w:val="20"/>
          </w:rPr>
          <w:t>.</w:t>
        </w:r>
      </w:smartTag>
    </w:p>
    <w:p w:rsidR="00164D8F" w:rsidRPr="00483DAB" w:rsidRDefault="0013417D" w:rsidP="008703D7">
      <w:pPr>
        <w:pStyle w:val="Bezriadkovania"/>
        <w:ind w:left="426" w:hanging="426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  <w:vertAlign w:val="superscript"/>
        </w:rPr>
        <w:t>**</w:t>
      </w:r>
      <w:r w:rsidRPr="00483DAB">
        <w:rPr>
          <w:rFonts w:ascii="Times New Roman" w:hAnsi="Times New Roman"/>
          <w:sz w:val="20"/>
          <w:szCs w:val="20"/>
        </w:rPr>
        <w:t>)</w:t>
      </w:r>
      <w:r w:rsidR="004550DF" w:rsidRPr="00483DAB">
        <w:rPr>
          <w:rFonts w:ascii="Times New Roman" w:hAnsi="Times New Roman"/>
          <w:sz w:val="20"/>
          <w:szCs w:val="20"/>
        </w:rPr>
        <w:tab/>
      </w:r>
      <w:r w:rsidR="00164D8F" w:rsidRPr="00483DAB">
        <w:rPr>
          <w:rFonts w:ascii="Times New Roman" w:hAnsi="Times New Roman"/>
          <w:sz w:val="20"/>
          <w:szCs w:val="20"/>
        </w:rPr>
        <w:t xml:space="preserve">u nových prístrojov je požadovaná kombinácia </w:t>
      </w:r>
      <w:proofErr w:type="spellStart"/>
      <w:r w:rsidR="00164D8F" w:rsidRPr="00483DAB">
        <w:rPr>
          <w:rFonts w:ascii="Times New Roman" w:hAnsi="Times New Roman"/>
          <w:sz w:val="20"/>
          <w:szCs w:val="20"/>
        </w:rPr>
        <w:t>Mo</w:t>
      </w:r>
      <w:proofErr w:type="spellEnd"/>
      <w:r w:rsidR="00164D8F" w:rsidRPr="00483DAB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164D8F" w:rsidRPr="00483DAB">
        <w:rPr>
          <w:rFonts w:ascii="Times New Roman" w:hAnsi="Times New Roman"/>
          <w:sz w:val="20"/>
          <w:szCs w:val="20"/>
        </w:rPr>
        <w:t>Rh</w:t>
      </w:r>
      <w:proofErr w:type="spellEnd"/>
      <w:r w:rsidR="00164D8F" w:rsidRPr="00483DAB">
        <w:rPr>
          <w:rFonts w:ascii="Times New Roman" w:hAnsi="Times New Roman"/>
          <w:sz w:val="20"/>
          <w:szCs w:val="20"/>
        </w:rPr>
        <w:t xml:space="preserve"> (u prístrojov s</w:t>
      </w:r>
      <w:r w:rsidRPr="00483DAB">
        <w:rPr>
          <w:rFonts w:ascii="Times New Roman" w:hAnsi="Times New Roman"/>
          <w:sz w:val="20"/>
          <w:szCs w:val="20"/>
        </w:rPr>
        <w:t xml:space="preserve"> </w:t>
      </w:r>
      <w:r w:rsidR="00164D8F" w:rsidRPr="00483DAB">
        <w:rPr>
          <w:rFonts w:ascii="Times New Roman" w:hAnsi="Times New Roman"/>
          <w:sz w:val="20"/>
          <w:szCs w:val="20"/>
        </w:rPr>
        <w:t>použitím tr</w:t>
      </w:r>
      <w:r w:rsidR="006F5263" w:rsidRPr="00483DAB">
        <w:rPr>
          <w:rFonts w:ascii="Times New Roman" w:hAnsi="Times New Roman"/>
          <w:sz w:val="20"/>
          <w:szCs w:val="20"/>
        </w:rPr>
        <w:t xml:space="preserve">och filtrov je možný, </w:t>
      </w:r>
      <w:r w:rsidRPr="00483DAB">
        <w:rPr>
          <w:rFonts w:ascii="Times New Roman" w:hAnsi="Times New Roman"/>
          <w:sz w:val="20"/>
          <w:szCs w:val="20"/>
        </w:rPr>
        <w:t xml:space="preserve">ako tretí filter aj </w:t>
      </w:r>
      <w:proofErr w:type="spellStart"/>
      <w:r w:rsidRPr="00483DAB">
        <w:rPr>
          <w:rFonts w:ascii="Times New Roman" w:hAnsi="Times New Roman"/>
          <w:sz w:val="20"/>
          <w:szCs w:val="20"/>
        </w:rPr>
        <w:t>Al</w:t>
      </w:r>
      <w:proofErr w:type="spellEnd"/>
      <w:r w:rsidRPr="00483DAB">
        <w:rPr>
          <w:rFonts w:ascii="Times New Roman" w:hAnsi="Times New Roman"/>
          <w:sz w:val="20"/>
          <w:szCs w:val="20"/>
        </w:rPr>
        <w:t>).</w:t>
      </w:r>
    </w:p>
    <w:p w:rsidR="00164D8F" w:rsidRPr="00483DAB" w:rsidRDefault="0013417D" w:rsidP="008703D7">
      <w:pPr>
        <w:pStyle w:val="Bezriadkovania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  <w:vertAlign w:val="superscript"/>
        </w:rPr>
        <w:t>***</w:t>
      </w:r>
      <w:r w:rsidR="00164D8F" w:rsidRPr="00483DAB">
        <w:rPr>
          <w:rFonts w:ascii="Times New Roman" w:hAnsi="Times New Roman"/>
          <w:sz w:val="20"/>
          <w:szCs w:val="20"/>
        </w:rPr>
        <w:t>)</w:t>
      </w:r>
      <w:r w:rsidR="004550DF" w:rsidRPr="00483DAB">
        <w:rPr>
          <w:rFonts w:ascii="Times New Roman" w:hAnsi="Times New Roman"/>
          <w:sz w:val="20"/>
          <w:szCs w:val="20"/>
        </w:rPr>
        <w:tab/>
      </w:r>
      <w:r w:rsidR="00164D8F" w:rsidRPr="00483DAB">
        <w:rPr>
          <w:rFonts w:ascii="Times New Roman" w:hAnsi="Times New Roman"/>
          <w:sz w:val="20"/>
          <w:szCs w:val="20"/>
        </w:rPr>
        <w:t>u starých prístrojov je možná k</w:t>
      </w:r>
      <w:r w:rsidRPr="00483DAB">
        <w:rPr>
          <w:rFonts w:ascii="Times New Roman" w:hAnsi="Times New Roman"/>
          <w:sz w:val="20"/>
          <w:szCs w:val="20"/>
        </w:rPr>
        <w:t xml:space="preserve">ombinácia </w:t>
      </w:r>
      <w:proofErr w:type="spellStart"/>
      <w:r w:rsidRPr="00483DAB">
        <w:rPr>
          <w:rFonts w:ascii="Times New Roman" w:hAnsi="Times New Roman"/>
          <w:sz w:val="20"/>
          <w:szCs w:val="20"/>
        </w:rPr>
        <w:t>Mo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483DAB">
        <w:rPr>
          <w:rFonts w:ascii="Times New Roman" w:hAnsi="Times New Roman"/>
          <w:sz w:val="20"/>
          <w:szCs w:val="20"/>
        </w:rPr>
        <w:t>Rh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alebo </w:t>
      </w:r>
      <w:proofErr w:type="spellStart"/>
      <w:r w:rsidRPr="00483DAB">
        <w:rPr>
          <w:rFonts w:ascii="Times New Roman" w:hAnsi="Times New Roman"/>
          <w:sz w:val="20"/>
          <w:szCs w:val="20"/>
        </w:rPr>
        <w:t>Mo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a Al.</w:t>
      </w:r>
    </w:p>
    <w:p w:rsidR="00164D8F" w:rsidRPr="00483DAB" w:rsidRDefault="0013417D" w:rsidP="008703D7">
      <w:pPr>
        <w:pStyle w:val="Bezriadkovania"/>
        <w:ind w:left="426" w:hanging="426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  <w:vertAlign w:val="superscript"/>
        </w:rPr>
        <w:t>****</w:t>
      </w:r>
      <w:r w:rsidR="00164D8F" w:rsidRPr="00483DAB">
        <w:rPr>
          <w:rFonts w:ascii="Times New Roman" w:hAnsi="Times New Roman"/>
          <w:sz w:val="20"/>
          <w:szCs w:val="20"/>
        </w:rPr>
        <w:t>)</w:t>
      </w:r>
      <w:r w:rsidR="004550DF" w:rsidRPr="00483DAB">
        <w:rPr>
          <w:rFonts w:ascii="Times New Roman" w:hAnsi="Times New Roman"/>
          <w:sz w:val="20"/>
          <w:szCs w:val="20"/>
        </w:rPr>
        <w:tab/>
      </w:r>
      <w:r w:rsidR="00164D8F" w:rsidRPr="00483DAB">
        <w:rPr>
          <w:rFonts w:ascii="Times New Roman" w:hAnsi="Times New Roman"/>
          <w:sz w:val="20"/>
          <w:szCs w:val="20"/>
        </w:rPr>
        <w:t>u nových za</w:t>
      </w:r>
      <w:r w:rsidR="006F5263" w:rsidRPr="00483DAB">
        <w:rPr>
          <w:rFonts w:ascii="Times New Roman" w:hAnsi="Times New Roman"/>
          <w:sz w:val="20"/>
          <w:szCs w:val="20"/>
        </w:rPr>
        <w:t xml:space="preserve">riadení je automatická voľba </w:t>
      </w:r>
      <w:proofErr w:type="spellStart"/>
      <w:r w:rsidR="006F5263" w:rsidRPr="00483DAB">
        <w:rPr>
          <w:rFonts w:ascii="Times New Roman" w:hAnsi="Times New Roman"/>
          <w:sz w:val="20"/>
          <w:szCs w:val="20"/>
        </w:rPr>
        <w:t>Rh</w:t>
      </w:r>
      <w:proofErr w:type="spellEnd"/>
      <w:r w:rsidR="006F5263" w:rsidRPr="00483DAB">
        <w:rPr>
          <w:rFonts w:ascii="Times New Roman" w:hAnsi="Times New Roman"/>
          <w:sz w:val="20"/>
          <w:szCs w:val="20"/>
        </w:rPr>
        <w:t xml:space="preserve">, </w:t>
      </w:r>
      <w:r w:rsidR="00164D8F" w:rsidRPr="00483DAB">
        <w:rPr>
          <w:rFonts w:ascii="Times New Roman" w:hAnsi="Times New Roman"/>
          <w:sz w:val="20"/>
          <w:szCs w:val="20"/>
        </w:rPr>
        <w:t>príp</w:t>
      </w:r>
      <w:r w:rsidRPr="00483DA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83DAB">
        <w:rPr>
          <w:rFonts w:ascii="Times New Roman" w:hAnsi="Times New Roman"/>
          <w:sz w:val="20"/>
          <w:szCs w:val="20"/>
        </w:rPr>
        <w:t>Ag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fi</w:t>
      </w:r>
      <w:r w:rsidR="00164D8F" w:rsidRPr="00483DAB">
        <w:rPr>
          <w:rFonts w:ascii="Times New Roman" w:hAnsi="Times New Roman"/>
          <w:sz w:val="20"/>
          <w:szCs w:val="20"/>
        </w:rPr>
        <w:t xml:space="preserve">ltra pri rutinnej expozícii minimálne od hrúbky </w:t>
      </w:r>
      <w:smartTag w:uri="urn:schemas-microsoft-com:office:smarttags" w:element="metricconverter">
        <w:smartTagPr>
          <w:attr w:name="ProductID" w:val="65 mm"/>
        </w:smartTagPr>
        <w:r w:rsidR="00164D8F" w:rsidRPr="00483DAB">
          <w:rPr>
            <w:rFonts w:ascii="Times New Roman" w:hAnsi="Times New Roman"/>
            <w:sz w:val="20"/>
            <w:szCs w:val="20"/>
          </w:rPr>
          <w:t>65 mm</w:t>
        </w:r>
      </w:smartTag>
      <w:r w:rsidR="00164D8F" w:rsidRPr="00483DAB">
        <w:rPr>
          <w:rFonts w:ascii="Times New Roman" w:hAnsi="Times New Roman"/>
          <w:sz w:val="20"/>
          <w:szCs w:val="20"/>
        </w:rPr>
        <w:t xml:space="preserve"> PMMA</w:t>
      </w:r>
      <w:r w:rsidRPr="00483DAB">
        <w:rPr>
          <w:rFonts w:ascii="Times New Roman" w:hAnsi="Times New Roman"/>
          <w:sz w:val="20"/>
          <w:szCs w:val="20"/>
        </w:rPr>
        <w:t>.</w:t>
      </w:r>
    </w:p>
    <w:p w:rsidR="00164D8F" w:rsidRPr="00483DAB" w:rsidRDefault="00164D8F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164D8F" w:rsidRPr="00483DAB" w:rsidRDefault="00164D8F" w:rsidP="004550D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>2. Ultrazvukové pracovisko</w:t>
      </w:r>
    </w:p>
    <w:p w:rsidR="007B659C" w:rsidRPr="00483DAB" w:rsidRDefault="007B659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164D8F" w:rsidRPr="00483DAB" w:rsidRDefault="00164D8F" w:rsidP="007B659C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483DAB">
        <w:rPr>
          <w:rFonts w:ascii="Times New Roman" w:hAnsi="Times New Roman"/>
          <w:sz w:val="24"/>
          <w:szCs w:val="24"/>
        </w:rPr>
        <w:t>Ultrazvukový prístroj musí z</w:t>
      </w:r>
      <w:r w:rsidR="004550DF" w:rsidRPr="00483DAB">
        <w:rPr>
          <w:rFonts w:ascii="Times New Roman" w:hAnsi="Times New Roman"/>
          <w:sz w:val="24"/>
          <w:szCs w:val="24"/>
        </w:rPr>
        <w:t xml:space="preserve">odpovedať nárokom na modernú ultrazvukovú </w:t>
      </w:r>
      <w:r w:rsidRPr="00483DAB">
        <w:rPr>
          <w:rFonts w:ascii="Times New Roman" w:hAnsi="Times New Roman"/>
          <w:sz w:val="24"/>
          <w:szCs w:val="24"/>
        </w:rPr>
        <w:t>techniku pre vyšetrovanie mäkkých tkanív. Minimálna stredná frekvencia lineárnej sondy p</w:t>
      </w:r>
      <w:r w:rsidR="004550DF" w:rsidRPr="00483DAB">
        <w:rPr>
          <w:rFonts w:ascii="Times New Roman" w:hAnsi="Times New Roman"/>
          <w:sz w:val="24"/>
          <w:szCs w:val="24"/>
        </w:rPr>
        <w:t>re vyšetrenie prsníka je 7,5 MHz</w:t>
      </w:r>
      <w:r w:rsidRPr="00483DAB">
        <w:rPr>
          <w:rFonts w:ascii="Times New Roman" w:hAnsi="Times New Roman"/>
          <w:sz w:val="24"/>
          <w:szCs w:val="24"/>
        </w:rPr>
        <w:t>.</w:t>
      </w:r>
    </w:p>
    <w:p w:rsidR="004550DF" w:rsidRPr="00483DAB" w:rsidRDefault="004550DF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7B659C" w:rsidRPr="00483DAB" w:rsidRDefault="007B659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904C0C" w:rsidRPr="00483DAB" w:rsidRDefault="00904C0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904C0C" w:rsidRPr="00483DAB" w:rsidRDefault="00904C0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904C0C" w:rsidRPr="00483DAB" w:rsidRDefault="00904C0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904C0C" w:rsidRPr="00483DAB" w:rsidRDefault="00904C0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904C0C" w:rsidRPr="00483DAB" w:rsidRDefault="00904C0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904C0C" w:rsidRPr="00483DAB" w:rsidRDefault="00904C0C" w:rsidP="004550DF">
      <w:pPr>
        <w:pStyle w:val="Bezriadkovania"/>
        <w:rPr>
          <w:rFonts w:ascii="Times New Roman" w:hAnsi="Times New Roman"/>
          <w:sz w:val="24"/>
          <w:szCs w:val="24"/>
        </w:rPr>
      </w:pPr>
    </w:p>
    <w:p w:rsidR="004550DF" w:rsidRPr="00483DAB" w:rsidRDefault="00164D8F" w:rsidP="004550D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lastRenderedPageBreak/>
        <w:t>Kontrolované parametre, požadované tolerancie p</w:t>
      </w:r>
      <w:r w:rsidR="004550DF" w:rsidRPr="00483DAB">
        <w:rPr>
          <w:rFonts w:ascii="Times New Roman" w:hAnsi="Times New Roman"/>
          <w:b/>
          <w:sz w:val="24"/>
          <w:szCs w:val="24"/>
        </w:rPr>
        <w:t>ri skúškach dlhodobej stability</w:t>
      </w:r>
    </w:p>
    <w:p w:rsidR="00164D8F" w:rsidRPr="00483DAB" w:rsidRDefault="004550DF" w:rsidP="004550DF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 xml:space="preserve">a </w:t>
      </w:r>
      <w:r w:rsidR="00164D8F" w:rsidRPr="00483DAB">
        <w:rPr>
          <w:rFonts w:ascii="Times New Roman" w:hAnsi="Times New Roman"/>
          <w:b/>
          <w:sz w:val="24"/>
          <w:szCs w:val="24"/>
        </w:rPr>
        <w:t>prevádzkovej stálosti pre mamogra</w:t>
      </w:r>
      <w:r w:rsidR="00904C0C" w:rsidRPr="00483DAB">
        <w:rPr>
          <w:rFonts w:ascii="Times New Roman" w:hAnsi="Times New Roman"/>
          <w:b/>
          <w:sz w:val="24"/>
          <w:szCs w:val="24"/>
        </w:rPr>
        <w:t>fi</w:t>
      </w:r>
      <w:r w:rsidR="00164D8F" w:rsidRPr="00483DAB">
        <w:rPr>
          <w:rFonts w:ascii="Times New Roman" w:hAnsi="Times New Roman"/>
          <w:b/>
          <w:sz w:val="24"/>
          <w:szCs w:val="24"/>
        </w:rPr>
        <w:t xml:space="preserve">cké </w:t>
      </w:r>
      <w:r w:rsidRPr="00483DAB">
        <w:rPr>
          <w:rFonts w:ascii="Times New Roman" w:hAnsi="Times New Roman"/>
          <w:b/>
          <w:sz w:val="24"/>
          <w:szCs w:val="24"/>
        </w:rPr>
        <w:t>pracoviská</w:t>
      </w:r>
    </w:p>
    <w:p w:rsidR="007B659C" w:rsidRPr="00483DAB" w:rsidRDefault="007B659C" w:rsidP="004550DF">
      <w:pPr>
        <w:pStyle w:val="Bezriadkovania"/>
        <w:rPr>
          <w:rFonts w:ascii="Times New Roman" w:hAnsi="Times New Roman"/>
          <w:bCs/>
          <w:color w:val="000000"/>
          <w:sz w:val="24"/>
          <w:szCs w:val="24"/>
        </w:rPr>
      </w:pPr>
    </w:p>
    <w:p w:rsidR="00164D8F" w:rsidRPr="00483DAB" w:rsidRDefault="00164D8F" w:rsidP="004550DF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483DAB">
        <w:rPr>
          <w:rFonts w:ascii="Times New Roman" w:hAnsi="Times New Roman"/>
          <w:b/>
          <w:bCs/>
          <w:sz w:val="24"/>
          <w:szCs w:val="24"/>
        </w:rPr>
        <w:t>3. Prehľad sledovaných parametrov, ich frekvencií a potrebné materiál</w:t>
      </w:r>
      <w:r w:rsidR="006F5263" w:rsidRPr="00483DAB">
        <w:rPr>
          <w:rFonts w:ascii="Times New Roman" w:hAnsi="Times New Roman"/>
          <w:b/>
          <w:bCs/>
          <w:sz w:val="24"/>
          <w:szCs w:val="24"/>
        </w:rPr>
        <w:t xml:space="preserve">ne </w:t>
      </w:r>
      <w:r w:rsidRPr="00483DAB">
        <w:rPr>
          <w:rFonts w:ascii="Times New Roman" w:hAnsi="Times New Roman"/>
          <w:b/>
          <w:bCs/>
          <w:sz w:val="24"/>
          <w:szCs w:val="24"/>
        </w:rPr>
        <w:t xml:space="preserve">vybavenie pre realizáciu skúšok prevádzkovej stálosti pre digitálne mamografické </w:t>
      </w:r>
      <w:r w:rsidR="004550DF" w:rsidRPr="00483DAB">
        <w:rPr>
          <w:rFonts w:ascii="Times New Roman" w:hAnsi="Times New Roman"/>
          <w:b/>
          <w:bCs/>
          <w:sz w:val="24"/>
          <w:szCs w:val="24"/>
        </w:rPr>
        <w:t>pracoviská</w:t>
      </w:r>
    </w:p>
    <w:p w:rsidR="00164D8F" w:rsidRPr="00483DAB" w:rsidRDefault="00164D8F" w:rsidP="004550D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9695" w:type="dxa"/>
        <w:jc w:val="center"/>
        <w:tblLook w:val="0000" w:firstRow="0" w:lastRow="0" w:firstColumn="0" w:lastColumn="0" w:noHBand="0" w:noVBand="0"/>
      </w:tblPr>
      <w:tblGrid>
        <w:gridCol w:w="492"/>
        <w:gridCol w:w="3075"/>
        <w:gridCol w:w="3930"/>
        <w:gridCol w:w="2198"/>
      </w:tblGrid>
      <w:tr w:rsidR="00164D8F" w:rsidRPr="00483DAB" w:rsidTr="008703D7">
        <w:trPr>
          <w:trHeight w:val="41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</w:t>
            </w:r>
            <w:r w:rsidR="00164D8F"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ledovaný parameter</w:t>
            </w: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: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</w:t>
            </w:r>
            <w:r w:rsidR="00164D8F"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otrebné materiál</w:t>
            </w: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ne </w:t>
            </w:r>
            <w:r w:rsidR="00164D8F"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vybavenie</w:t>
            </w: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: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f</w:t>
            </w:r>
            <w:r w:rsidR="00164D8F"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rekvencia merania</w:t>
            </w: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:</w:t>
            </w:r>
          </w:p>
        </w:tc>
      </w:tr>
      <w:tr w:rsidR="00164D8F" w:rsidRPr="00483DAB" w:rsidTr="008703D7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</w:t>
            </w:r>
            <w:r w:rsidR="004550DF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stanovenie PV, STD, EI a 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AGD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testovací fantóm (viď. defi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nície),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vhodný 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ýždenne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 pri nastavovaní</w:t>
            </w:r>
          </w:p>
        </w:tc>
      </w:tr>
      <w:tr w:rsidR="00164D8F" w:rsidRPr="00483DAB" w:rsidTr="008703D7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2</w:t>
            </w:r>
            <w:r w:rsidR="004550DF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D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lhodobá r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eprodukovateľnosť</w:t>
            </w:r>
          </w:p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(homogenita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testovací fantóm (viď. defi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nície),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vhodný 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ýždenne</w:t>
            </w:r>
          </w:p>
        </w:tc>
      </w:tr>
      <w:tr w:rsidR="00164D8F" w:rsidRPr="00483DAB" w:rsidTr="008703D7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3</w:t>
            </w:r>
            <w:r w:rsidR="004550DF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ompenzácia hrúbky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D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proofErr w:type="spellStart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oslabovacie</w:t>
            </w:r>
            <w:proofErr w:type="spellEnd"/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vrstvy 20, 45, </w:t>
            </w:r>
            <w:smartTag w:uri="urn:schemas-microsoft-com:office:smarttags" w:element="metricconverter">
              <w:smartTagPr>
                <w:attr w:name="ProductID" w:val="60 mm"/>
              </w:smartTagPr>
              <w:r w:rsidR="00164D8F" w:rsidRPr="00483DAB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60 mm</w:t>
              </w:r>
            </w:smartTag>
          </w:p>
          <w:p w:rsidR="00164D8F" w:rsidRPr="00483DAB" w:rsidRDefault="004550D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PMMA, vhodný 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4550D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tý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ždenne</w:t>
            </w:r>
          </w:p>
        </w:tc>
      </w:tr>
      <w:tr w:rsidR="00164D8F" w:rsidRPr="00483DAB" w:rsidTr="008703D7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4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resnosť in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dikátora hrúbky</w:t>
            </w:r>
          </w:p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kompresie (CNR, SNR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proofErr w:type="spellStart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zoslabovacie</w:t>
            </w:r>
            <w:proofErr w:type="spellEnd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vrstvy 20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,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45, </w:t>
            </w:r>
            <w:smartTag w:uri="urn:schemas-microsoft-com:office:smarttags" w:element="metricconverter">
              <w:smartTagPr>
                <w:attr w:name="ProductID" w:val="60 mm"/>
              </w:smartTagPr>
              <w:r w:rsidR="00164D8F" w:rsidRPr="00483DAB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60 mm</w:t>
              </w:r>
            </w:smartTag>
          </w:p>
          <w:p w:rsidR="00164D8F" w:rsidRPr="00483DAB" w:rsidRDefault="003F7717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MMA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esačne</w:t>
            </w:r>
          </w:p>
        </w:tc>
      </w:tr>
      <w:tr w:rsidR="00164D8F" w:rsidRPr="00483DAB" w:rsidTr="008703D7">
        <w:trPr>
          <w:trHeight w:val="35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5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rtefakty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proofErr w:type="spellStart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zoslabovacia</w:t>
            </w:r>
            <w:proofErr w:type="spellEnd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vrstva </w:t>
            </w:r>
            <w:smartTag w:uri="urn:schemas-microsoft-com:office:smarttags" w:element="metricconverter">
              <w:smartTagPr>
                <w:attr w:name="ProductID" w:val="45 mm"/>
              </w:smartTagPr>
              <w:r w:rsidR="00164D8F" w:rsidRPr="00483DAB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45 mm</w:t>
              </w:r>
            </w:smartTag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PMMA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ýždenne</w:t>
            </w:r>
          </w:p>
        </w:tc>
      </w:tr>
      <w:tr w:rsidR="00164D8F" w:rsidRPr="00483DAB" w:rsidTr="008703D7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6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ozlíšenie systému zobrazením</w:t>
            </w:r>
          </w:p>
          <w:p w:rsidR="00164D8F" w:rsidRPr="00483DAB" w:rsidRDefault="00164D8F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mamogra</w:t>
            </w:r>
            <w:r w:rsidR="008703D7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fi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ckého fantómu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omôcka pre rozlíšenie pri nízkom</w:t>
            </w:r>
          </w:p>
          <w:p w:rsidR="00164D8F" w:rsidRPr="00483DAB" w:rsidRDefault="008703D7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kontraste</w:t>
            </w:r>
            <w:r w:rsidR="003F7717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="007D2356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(napr. </w:t>
            </w:r>
            <w:proofErr w:type="spellStart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akredit</w:t>
            </w:r>
            <w:proofErr w:type="spellEnd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. 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fantóm RMI</w:t>
            </w:r>
            <w:r w:rsidR="00C44C0E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156)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ýždenne</w:t>
            </w:r>
          </w:p>
        </w:tc>
      </w:tr>
      <w:tr w:rsidR="00164D8F" w:rsidRPr="00483DAB" w:rsidTr="008703D7">
        <w:trPr>
          <w:trHeight w:val="335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7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yzikálny kontrast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amogra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fi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cký </w:t>
            </w:r>
            <w:proofErr w:type="spellStart"/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Al</w:t>
            </w:r>
            <w:proofErr w:type="spellEnd"/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klin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esačne</w:t>
            </w:r>
          </w:p>
        </w:tc>
      </w:tr>
      <w:tr w:rsidR="00164D8F" w:rsidRPr="00483DAB" w:rsidTr="008703D7">
        <w:trPr>
          <w:trHeight w:val="2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8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vizuálna kontrola kompresnej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dosky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enne</w:t>
            </w:r>
          </w:p>
        </w:tc>
      </w:tr>
      <w:tr w:rsidR="00164D8F" w:rsidRPr="00483DAB" w:rsidTr="008703D7">
        <w:trPr>
          <w:trHeight w:val="309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9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nalýza opakovania snímok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esačne</w:t>
            </w:r>
          </w:p>
        </w:tc>
      </w:tr>
      <w:tr w:rsidR="00164D8F" w:rsidRPr="00483DAB" w:rsidTr="008703D7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10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vizuálna kontrola stavu CR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alebo DR detektora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pomôcka pre čistenie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enne</w:t>
            </w:r>
          </w:p>
        </w:tc>
      </w:tr>
      <w:tr w:rsidR="00164D8F" w:rsidRPr="00483DAB" w:rsidTr="008703D7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11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ptimalizácia zob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razovacieho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procesu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testovací fantóm (viď. defi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nície),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vhodný 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pri nastavení</w:t>
            </w:r>
          </w:p>
          <w:p w:rsidR="008703D7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 zásahoch do zobraz.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procesu</w:t>
            </w:r>
          </w:p>
        </w:tc>
      </w:tr>
      <w:tr w:rsidR="00164D8F" w:rsidRPr="00483DAB" w:rsidTr="008703D7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12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ontrola monitora (vizuálna)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hodný 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software zobrazujúci testovacie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obrazce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enne</w:t>
            </w:r>
          </w:p>
        </w:tc>
      </w:tr>
      <w:tr w:rsidR="00164D8F" w:rsidRPr="00483DAB" w:rsidTr="008703D7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13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ontrola monitora (meraním)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erač jasu a vhodný softwar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e 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zobrazujúci</w:t>
            </w:r>
          </w:p>
          <w:p w:rsidR="00164D8F" w:rsidRPr="00483DAB" w:rsidRDefault="00164D8F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testovacie obrazce (TG18</w:t>
            </w:r>
            <w:r w:rsidR="00E9346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QC,</w:t>
            </w:r>
            <w:r w:rsidR="008703D7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SMPTE)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š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tvrťročne</w:t>
            </w:r>
          </w:p>
        </w:tc>
      </w:tr>
      <w:tr w:rsidR="00164D8F" w:rsidRPr="00483DAB" w:rsidTr="008703D7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14</w:t>
            </w:r>
            <w:r w:rsidR="008703D7" w:rsidRPr="00483DA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8703D7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h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omogenita detektora (CR,</w:t>
            </w: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DR)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proofErr w:type="spellStart"/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oslabovacia</w:t>
            </w:r>
            <w:proofErr w:type="spellEnd"/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vrstva </w:t>
            </w:r>
            <w:smartTag w:uri="urn:schemas-microsoft-com:office:smarttags" w:element="metricconverter">
              <w:smartTagPr>
                <w:attr w:name="ProductID" w:val="45 mm"/>
              </w:smartTagPr>
              <w:r w:rsidR="00164D8F" w:rsidRPr="00483DAB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45 mm</w:t>
              </w:r>
            </w:smartTag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PMMA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</w:t>
            </w:r>
            <w:r w:rsidR="00164D8F" w:rsidRPr="00483DAB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ýždenne</w:t>
            </w:r>
          </w:p>
        </w:tc>
      </w:tr>
      <w:tr w:rsidR="00164D8F" w:rsidRPr="00483DAB" w:rsidTr="008703D7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15</w:t>
            </w:r>
            <w:r w:rsidR="008703D7"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k</w:t>
            </w:r>
            <w:r w:rsidR="00164D8F" w:rsidRPr="00483DAB">
              <w:rPr>
                <w:rFonts w:ascii="Times New Roman" w:hAnsi="Times New Roman"/>
                <w:sz w:val="22"/>
                <w:szCs w:val="22"/>
                <w:lang w:val="sk-SK"/>
              </w:rPr>
              <w:t>ontrola pomeru kontrastu</w:t>
            </w:r>
          </w:p>
          <w:p w:rsidR="00164D8F" w:rsidRPr="00483DAB" w:rsidRDefault="00164D8F" w:rsidP="008703D7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 w:rsidR="008703D7"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šumu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8703D7" w:rsidP="008703D7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proofErr w:type="spellStart"/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="00164D8F" w:rsidRPr="00483DAB">
              <w:rPr>
                <w:rFonts w:ascii="Times New Roman" w:hAnsi="Times New Roman"/>
                <w:sz w:val="22"/>
                <w:szCs w:val="22"/>
                <w:lang w:val="sk-SK"/>
              </w:rPr>
              <w:t>oslabovacia</w:t>
            </w:r>
            <w:proofErr w:type="spellEnd"/>
            <w:r w:rsidR="00164D8F"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vrstva </w:t>
            </w:r>
            <w:smartTag w:uri="urn:schemas-microsoft-com:office:smarttags" w:element="metricconverter">
              <w:smartTagPr>
                <w:attr w:name="ProductID" w:val="45 mm"/>
              </w:smartTagPr>
              <w:r w:rsidR="00164D8F" w:rsidRPr="00483DAB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45</w:t>
              </w:r>
              <w:r w:rsidR="00164D8F" w:rsidRPr="00483DAB">
                <w:rPr>
                  <w:rFonts w:ascii="Times New Roman" w:hAnsi="Times New Roman"/>
                  <w:sz w:val="22"/>
                  <w:szCs w:val="22"/>
                  <w:lang w:val="sk-SK"/>
                </w:rPr>
                <w:t xml:space="preserve"> mm</w:t>
              </w:r>
            </w:smartTag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PMMA</w:t>
            </w:r>
          </w:p>
          <w:p w:rsidR="007D2356" w:rsidRPr="00483DAB" w:rsidRDefault="00164D8F" w:rsidP="008703D7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s</w:t>
            </w:r>
            <w:r w:rsidR="008703D7"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0,2 mm </w:t>
            </w:r>
            <w:proofErr w:type="spellStart"/>
            <w:r w:rsidR="008703D7" w:rsidRPr="00483DAB">
              <w:rPr>
                <w:rFonts w:ascii="Times New Roman" w:hAnsi="Times New Roman"/>
                <w:sz w:val="22"/>
                <w:szCs w:val="22"/>
                <w:lang w:val="sk-SK"/>
              </w:rPr>
              <w:t>Al</w:t>
            </w:r>
            <w:proofErr w:type="spellEnd"/>
            <w:r w:rsidR="008703D7"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fóliou (</w:t>
            </w: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483DAB">
                <w:rPr>
                  <w:rFonts w:ascii="Times New Roman" w:hAnsi="Times New Roman"/>
                  <w:sz w:val="22"/>
                  <w:szCs w:val="22"/>
                  <w:lang w:val="sk-SK"/>
                </w:rPr>
                <w:t>2 cm</w:t>
              </w:r>
            </w:smartTag>
            <w:r w:rsidR="007D2356" w:rsidRPr="00483DAB">
              <w:rPr>
                <w:rFonts w:ascii="Times New Roman" w:hAnsi="Times New Roman"/>
                <w:sz w:val="22"/>
                <w:szCs w:val="22"/>
                <w:lang w:val="sk-SK"/>
              </w:rPr>
              <w:t>) a vhodný</w:t>
            </w:r>
          </w:p>
          <w:p w:rsidR="00164D8F" w:rsidRPr="00483DAB" w:rsidRDefault="00164D8F" w:rsidP="008703D7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t</w:t>
            </w:r>
            <w:r w:rsidR="00164D8F" w:rsidRPr="00483DAB">
              <w:rPr>
                <w:rFonts w:ascii="Times New Roman" w:hAnsi="Times New Roman"/>
                <w:sz w:val="22"/>
                <w:szCs w:val="22"/>
                <w:lang w:val="sk-SK"/>
              </w:rPr>
              <w:t>ýždenne</w:t>
            </w:r>
          </w:p>
        </w:tc>
      </w:tr>
      <w:tr w:rsidR="00164D8F" w:rsidRPr="00483DAB" w:rsidTr="008703D7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164D8F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16</w:t>
            </w:r>
            <w:r w:rsidR="008703D7" w:rsidRPr="00483DA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k</w:t>
            </w:r>
            <w:r w:rsidR="00164D8F" w:rsidRPr="00483DAB">
              <w:rPr>
                <w:rFonts w:ascii="Times New Roman" w:hAnsi="Times New Roman"/>
                <w:sz w:val="22"/>
                <w:szCs w:val="22"/>
                <w:lang w:val="sk-SK"/>
              </w:rPr>
              <w:t>ontrola tlačiarne (vizuálna)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3D7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vhodný software zobrazujúci testovacie</w:t>
            </w:r>
          </w:p>
          <w:p w:rsidR="00164D8F" w:rsidRPr="00483DAB" w:rsidRDefault="00164D8F" w:rsidP="004550DF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obrazce (TG18</w:t>
            </w:r>
            <w:r w:rsidR="00E9346F"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QC,</w:t>
            </w:r>
            <w:r w:rsidR="008703D7" w:rsidRPr="00483DA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SMPTE)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D8F" w:rsidRPr="00483DAB" w:rsidRDefault="008703D7" w:rsidP="004550DF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83DAB">
              <w:rPr>
                <w:rFonts w:ascii="Times New Roman" w:hAnsi="Times New Roman"/>
                <w:sz w:val="22"/>
                <w:szCs w:val="22"/>
                <w:lang w:val="sk-SK"/>
              </w:rPr>
              <w:t>t</w:t>
            </w:r>
            <w:r w:rsidR="00164D8F" w:rsidRPr="00483DAB">
              <w:rPr>
                <w:rFonts w:ascii="Times New Roman" w:hAnsi="Times New Roman"/>
                <w:sz w:val="22"/>
                <w:szCs w:val="22"/>
                <w:lang w:val="sk-SK"/>
              </w:rPr>
              <w:t>ýždenne</w:t>
            </w:r>
          </w:p>
        </w:tc>
      </w:tr>
    </w:tbl>
    <w:p w:rsidR="008703D7" w:rsidRPr="00483DAB" w:rsidRDefault="008703D7" w:rsidP="008703D7">
      <w:pPr>
        <w:pStyle w:val="Bezriadkovania"/>
        <w:rPr>
          <w:rFonts w:ascii="Times New Roman" w:hAnsi="Times New Roman"/>
          <w:sz w:val="24"/>
          <w:szCs w:val="24"/>
        </w:rPr>
      </w:pPr>
    </w:p>
    <w:p w:rsidR="00164D8F" w:rsidRPr="00483DAB" w:rsidRDefault="00C44C0E" w:rsidP="008703D7">
      <w:pPr>
        <w:pStyle w:val="Bezriadkovania"/>
        <w:rPr>
          <w:rFonts w:ascii="Times New Roman" w:hAnsi="Times New Roman"/>
          <w:b/>
          <w:sz w:val="20"/>
          <w:szCs w:val="20"/>
          <w:u w:val="single"/>
        </w:rPr>
      </w:pPr>
      <w:r w:rsidRPr="00483DAB">
        <w:rPr>
          <w:rFonts w:ascii="Times New Roman" w:hAnsi="Times New Roman"/>
          <w:b/>
          <w:sz w:val="20"/>
          <w:szCs w:val="20"/>
          <w:u w:val="single"/>
        </w:rPr>
        <w:t>Vysvetlivky (</w:t>
      </w:r>
      <w:r w:rsidR="008703D7" w:rsidRPr="00483DAB">
        <w:rPr>
          <w:rFonts w:ascii="Times New Roman" w:hAnsi="Times New Roman"/>
          <w:b/>
          <w:sz w:val="20"/>
          <w:szCs w:val="20"/>
          <w:u w:val="single"/>
        </w:rPr>
        <w:t>definíci</w:t>
      </w:r>
      <w:r w:rsidRPr="00483DAB">
        <w:rPr>
          <w:rFonts w:ascii="Times New Roman" w:hAnsi="Times New Roman"/>
          <w:b/>
          <w:sz w:val="20"/>
          <w:szCs w:val="20"/>
          <w:u w:val="single"/>
        </w:rPr>
        <w:t>e</w:t>
      </w:r>
      <w:r w:rsidR="008703D7" w:rsidRPr="00483DAB">
        <w:rPr>
          <w:rFonts w:ascii="Times New Roman" w:hAnsi="Times New Roman"/>
          <w:b/>
          <w:sz w:val="20"/>
          <w:szCs w:val="20"/>
          <w:u w:val="single"/>
        </w:rPr>
        <w:t xml:space="preserve"> pojmov</w:t>
      </w:r>
      <w:r w:rsidRPr="00483DAB">
        <w:rPr>
          <w:rFonts w:ascii="Times New Roman" w:hAnsi="Times New Roman"/>
          <w:b/>
          <w:sz w:val="20"/>
          <w:szCs w:val="20"/>
          <w:u w:val="single"/>
        </w:rPr>
        <w:t xml:space="preserve"> a použitých skratiek):</w:t>
      </w:r>
    </w:p>
    <w:p w:rsidR="008703D7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b/>
          <w:bCs/>
          <w:sz w:val="20"/>
          <w:szCs w:val="20"/>
        </w:rPr>
        <w:t>ŠTANDARDNÝ TESTOVACÍ FANTÓM: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 xml:space="preserve">Blok PMMA o hrúbke 45 ± </w:t>
      </w:r>
      <w:smartTag w:uri="urn:schemas-microsoft-com:office:smarttags" w:element="metricconverter">
        <w:smartTagPr>
          <w:attr w:name="ProductID" w:val="0,5 mm"/>
        </w:smartTagPr>
        <w:r w:rsidRPr="00483DAB">
          <w:rPr>
            <w:rFonts w:ascii="Times New Roman" w:hAnsi="Times New Roman"/>
            <w:sz w:val="20"/>
            <w:szCs w:val="20"/>
          </w:rPr>
          <w:t>0,5 mm</w:t>
        </w:r>
      </w:smartTag>
      <w:r w:rsidRPr="00483DAB">
        <w:rPr>
          <w:rFonts w:ascii="Times New Roman" w:hAnsi="Times New Roman"/>
          <w:sz w:val="20"/>
          <w:szCs w:val="20"/>
        </w:rPr>
        <w:t xml:space="preserve">, obdĺžnikového tvaru ≥ 15 x </w:t>
      </w:r>
      <w:smartTag w:uri="urn:schemas-microsoft-com:office:smarttags" w:element="metricconverter">
        <w:smartTagPr>
          <w:attr w:name="ProductID" w:val="10 cm"/>
        </w:smartTagPr>
        <w:r w:rsidRPr="00483DAB">
          <w:rPr>
            <w:rFonts w:ascii="Times New Roman" w:hAnsi="Times New Roman"/>
            <w:sz w:val="20"/>
            <w:szCs w:val="20"/>
          </w:rPr>
          <w:t>10 cm</w:t>
        </w:r>
        <w:r w:rsidR="007D2356" w:rsidRPr="00483DAB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483DAB">
        <w:rPr>
          <w:rFonts w:ascii="Times New Roman" w:hAnsi="Times New Roman"/>
          <w:sz w:val="20"/>
          <w:szCs w:val="20"/>
        </w:rPr>
        <w:t xml:space="preserve">alebo polkruh s polomerom ≥ </w:t>
      </w:r>
      <w:smartTag w:uri="urn:schemas-microsoft-com:office:smarttags" w:element="metricconverter">
        <w:smartTagPr>
          <w:attr w:name="ProductID" w:val="10 cm"/>
        </w:smartTagPr>
        <w:r w:rsidRPr="00483DAB">
          <w:rPr>
            <w:rFonts w:ascii="Times New Roman" w:hAnsi="Times New Roman"/>
            <w:sz w:val="20"/>
            <w:szCs w:val="20"/>
          </w:rPr>
          <w:t>10 cm</w:t>
        </w:r>
      </w:smartTag>
      <w:r w:rsidRPr="00483DAB">
        <w:rPr>
          <w:rFonts w:ascii="Times New Roman" w:hAnsi="Times New Roman"/>
          <w:sz w:val="20"/>
          <w:szCs w:val="20"/>
        </w:rPr>
        <w:t>. U</w:t>
      </w:r>
      <w:r w:rsidR="008703D7" w:rsidRPr="00483DAB">
        <w:rPr>
          <w:rFonts w:ascii="Times New Roman" w:hAnsi="Times New Roman"/>
          <w:sz w:val="20"/>
          <w:szCs w:val="20"/>
        </w:rPr>
        <w:t xml:space="preserve"> </w:t>
      </w:r>
      <w:r w:rsidRPr="00483DAB">
        <w:rPr>
          <w:rFonts w:ascii="Times New Roman" w:hAnsi="Times New Roman"/>
          <w:sz w:val="20"/>
          <w:szCs w:val="20"/>
        </w:rPr>
        <w:t xml:space="preserve">digitálnych </w:t>
      </w:r>
      <w:proofErr w:type="spellStart"/>
      <w:r w:rsidRPr="00483DAB">
        <w:rPr>
          <w:rFonts w:ascii="Times New Roman" w:hAnsi="Times New Roman"/>
          <w:sz w:val="20"/>
          <w:szCs w:val="20"/>
        </w:rPr>
        <w:t>mamografov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sa vyžaduje prekrytie</w:t>
      </w:r>
      <w:r w:rsidR="008703D7" w:rsidRPr="00483DAB">
        <w:rPr>
          <w:rFonts w:ascii="Times New Roman" w:hAnsi="Times New Roman"/>
          <w:sz w:val="20"/>
          <w:szCs w:val="20"/>
        </w:rPr>
        <w:t xml:space="preserve"> celého detektora blokom PMMA (</w:t>
      </w:r>
      <w:r w:rsidRPr="00483DAB">
        <w:rPr>
          <w:rFonts w:ascii="Times New Roman" w:hAnsi="Times New Roman"/>
          <w:sz w:val="20"/>
          <w:szCs w:val="20"/>
        </w:rPr>
        <w:t xml:space="preserve">24 x </w:t>
      </w:r>
      <w:smartTag w:uri="urn:schemas-microsoft-com:office:smarttags" w:element="metricconverter">
        <w:smartTagPr>
          <w:attr w:name="ProductID" w:val="30 cm"/>
        </w:smartTagPr>
        <w:r w:rsidRPr="00483DAB">
          <w:rPr>
            <w:rFonts w:ascii="Times New Roman" w:hAnsi="Times New Roman"/>
            <w:sz w:val="20"/>
            <w:szCs w:val="20"/>
          </w:rPr>
          <w:t>30 cm</w:t>
        </w:r>
      </w:smartTag>
      <w:r w:rsidRPr="00483DAB">
        <w:rPr>
          <w:rFonts w:ascii="Times New Roman" w:hAnsi="Times New Roman"/>
          <w:sz w:val="20"/>
          <w:szCs w:val="20"/>
        </w:rPr>
        <w:t>)</w:t>
      </w:r>
      <w:r w:rsidR="008703D7" w:rsidRPr="00483DAB">
        <w:rPr>
          <w:rFonts w:ascii="Times New Roman" w:hAnsi="Times New Roman"/>
          <w:sz w:val="20"/>
          <w:szCs w:val="20"/>
        </w:rPr>
        <w:t>.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8703D7" w:rsidRPr="00483DAB" w:rsidRDefault="008703D7" w:rsidP="008703D7">
      <w:pPr>
        <w:pStyle w:val="Bezriadkovania"/>
        <w:rPr>
          <w:rFonts w:ascii="Times New Roman" w:hAnsi="Times New Roman"/>
          <w:b/>
          <w:bCs/>
          <w:sz w:val="20"/>
          <w:szCs w:val="20"/>
        </w:rPr>
      </w:pPr>
      <w:r w:rsidRPr="00483DAB">
        <w:rPr>
          <w:rFonts w:ascii="Times New Roman" w:hAnsi="Times New Roman"/>
          <w:b/>
          <w:bCs/>
          <w:sz w:val="20"/>
          <w:szCs w:val="20"/>
        </w:rPr>
        <w:t>TESTOVACÍ FANTÓM: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Testovací objekt približne predstavujúci priemerný prsník pre potreby skúšok prevádzkovej stálosti. Môže byť použitý mamogra</w:t>
      </w:r>
      <w:r w:rsidR="0092662D" w:rsidRPr="00483DAB">
        <w:rPr>
          <w:rFonts w:ascii="Times New Roman" w:hAnsi="Times New Roman"/>
          <w:sz w:val="20"/>
          <w:szCs w:val="20"/>
        </w:rPr>
        <w:t>fic</w:t>
      </w:r>
      <w:r w:rsidRPr="00483DAB">
        <w:rPr>
          <w:rFonts w:ascii="Times New Roman" w:hAnsi="Times New Roman"/>
          <w:sz w:val="20"/>
          <w:szCs w:val="20"/>
        </w:rPr>
        <w:t xml:space="preserve">ký fantóm (reprezentujúci </w:t>
      </w:r>
      <w:smartTag w:uri="urn:schemas-microsoft-com:office:smarttags" w:element="metricconverter">
        <w:smartTagPr>
          <w:attr w:name="ProductID" w:val="45 mm"/>
        </w:smartTagPr>
        <w:r w:rsidRPr="00483DAB">
          <w:rPr>
            <w:rFonts w:ascii="Times New Roman" w:hAnsi="Times New Roman"/>
            <w:sz w:val="20"/>
            <w:szCs w:val="20"/>
          </w:rPr>
          <w:t>45 mm</w:t>
        </w:r>
      </w:smartTag>
      <w:r w:rsidRPr="00483DAB">
        <w:rPr>
          <w:rFonts w:ascii="Times New Roman" w:hAnsi="Times New Roman"/>
          <w:sz w:val="20"/>
          <w:szCs w:val="20"/>
        </w:rPr>
        <w:t xml:space="preserve"> hrubý prsník, 50 % tuku, 50 % väzivového tkaniva) napr. RMI 156, príp</w:t>
      </w:r>
      <w:r w:rsidR="007D2356" w:rsidRPr="00483DAB">
        <w:rPr>
          <w:rFonts w:ascii="Times New Roman" w:hAnsi="Times New Roman"/>
          <w:sz w:val="20"/>
          <w:szCs w:val="20"/>
        </w:rPr>
        <w:t xml:space="preserve">. </w:t>
      </w:r>
      <w:r w:rsidRPr="00483DAB">
        <w:rPr>
          <w:rFonts w:ascii="Times New Roman" w:hAnsi="Times New Roman"/>
          <w:sz w:val="20"/>
          <w:szCs w:val="20"/>
        </w:rPr>
        <w:t xml:space="preserve">blok PMMA 40 alebo </w:t>
      </w:r>
      <w:smartTag w:uri="urn:schemas-microsoft-com:office:smarttags" w:element="metricconverter">
        <w:smartTagPr>
          <w:attr w:name="ProductID" w:val="45 mm"/>
        </w:smartTagPr>
        <w:r w:rsidRPr="00483DAB">
          <w:rPr>
            <w:rFonts w:ascii="Times New Roman" w:hAnsi="Times New Roman"/>
            <w:sz w:val="20"/>
            <w:szCs w:val="20"/>
          </w:rPr>
          <w:t>45 mm</w:t>
        </w:r>
      </w:smartTag>
      <w:r w:rsidRPr="00483DAB">
        <w:rPr>
          <w:rFonts w:ascii="Times New Roman" w:hAnsi="Times New Roman"/>
          <w:sz w:val="20"/>
          <w:szCs w:val="20"/>
        </w:rPr>
        <w:t xml:space="preserve"> (obdĺžnikového tvaru ≥ 15 x </w:t>
      </w:r>
      <w:smartTag w:uri="urn:schemas-microsoft-com:office:smarttags" w:element="metricconverter">
        <w:smartTagPr>
          <w:attr w:name="ProductID" w:val="10 cm"/>
        </w:smartTagPr>
        <w:r w:rsidRPr="00483DAB">
          <w:rPr>
            <w:rFonts w:ascii="Times New Roman" w:hAnsi="Times New Roman"/>
            <w:sz w:val="20"/>
            <w:szCs w:val="20"/>
          </w:rPr>
          <w:t>10 cm</w:t>
        </w:r>
      </w:smartTag>
      <w:r w:rsidRPr="00483DAB">
        <w:rPr>
          <w:rFonts w:ascii="Times New Roman" w:hAnsi="Times New Roman"/>
          <w:sz w:val="20"/>
          <w:szCs w:val="20"/>
        </w:rPr>
        <w:t xml:space="preserve"> alebo polkruh s</w:t>
      </w:r>
      <w:r w:rsidR="0092662D" w:rsidRPr="00483DAB">
        <w:rPr>
          <w:rFonts w:ascii="Times New Roman" w:hAnsi="Times New Roman"/>
          <w:sz w:val="20"/>
          <w:szCs w:val="20"/>
        </w:rPr>
        <w:t xml:space="preserve"> </w:t>
      </w:r>
      <w:r w:rsidRPr="00483DAB">
        <w:rPr>
          <w:rFonts w:ascii="Times New Roman" w:hAnsi="Times New Roman"/>
          <w:sz w:val="20"/>
          <w:szCs w:val="20"/>
        </w:rPr>
        <w:t xml:space="preserve">polomerom ≥ </w:t>
      </w:r>
      <w:smartTag w:uri="urn:schemas-microsoft-com:office:smarttags" w:element="metricconverter">
        <w:smartTagPr>
          <w:attr w:name="ProductID" w:val="10 cm"/>
        </w:smartTagPr>
        <w:r w:rsidRPr="00483DAB">
          <w:rPr>
            <w:rFonts w:ascii="Times New Roman" w:hAnsi="Times New Roman"/>
            <w:sz w:val="20"/>
            <w:szCs w:val="20"/>
          </w:rPr>
          <w:t>10 cm</w:t>
        </w:r>
      </w:smartTag>
      <w:r w:rsidRPr="00483DAB">
        <w:rPr>
          <w:rFonts w:ascii="Times New Roman" w:hAnsi="Times New Roman"/>
          <w:sz w:val="20"/>
          <w:szCs w:val="20"/>
        </w:rPr>
        <w:t>).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bCs/>
          <w:sz w:val="20"/>
          <w:szCs w:val="20"/>
        </w:rPr>
      </w:pPr>
    </w:p>
    <w:p w:rsidR="0092662D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b/>
          <w:bCs/>
          <w:sz w:val="20"/>
          <w:szCs w:val="20"/>
        </w:rPr>
        <w:t>SYMETRICKÁ ZÁŤAŽ: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 xml:space="preserve">Komprimovaný objekt je uložený v strede kompresnej dosky v smere kolmom k ose </w:t>
      </w:r>
      <w:proofErr w:type="spellStart"/>
      <w:r w:rsidRPr="00483DAB">
        <w:rPr>
          <w:rFonts w:ascii="Times New Roman" w:hAnsi="Times New Roman"/>
          <w:sz w:val="20"/>
          <w:szCs w:val="20"/>
        </w:rPr>
        <w:t>röntgenky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a priložený k hrudnej stene v smere osi </w:t>
      </w:r>
      <w:proofErr w:type="spellStart"/>
      <w:r w:rsidRPr="00483DAB">
        <w:rPr>
          <w:rFonts w:ascii="Times New Roman" w:hAnsi="Times New Roman"/>
          <w:sz w:val="20"/>
          <w:szCs w:val="20"/>
        </w:rPr>
        <w:t>röntgenky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. Objekt veľkosťou, </w:t>
      </w:r>
      <w:proofErr w:type="spellStart"/>
      <w:r w:rsidRPr="00483DAB">
        <w:rPr>
          <w:rFonts w:ascii="Times New Roman" w:hAnsi="Times New Roman"/>
          <w:sz w:val="20"/>
          <w:szCs w:val="20"/>
        </w:rPr>
        <w:t>komprimovateľnosťou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a uložením simuluje prsník pri bežnom vyšetrení. </w:t>
      </w:r>
      <w:proofErr w:type="spellStart"/>
      <w:r w:rsidRPr="00483DAB">
        <w:rPr>
          <w:rFonts w:ascii="Times New Roman" w:hAnsi="Times New Roman"/>
          <w:sz w:val="20"/>
          <w:szCs w:val="20"/>
        </w:rPr>
        <w:t>Δx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je rozdiel komprimovanej hrúbky v smere anóda </w:t>
      </w:r>
      <w:r w:rsidR="0092662D" w:rsidRPr="00483DAB">
        <w:rPr>
          <w:rFonts w:ascii="Times New Roman" w:hAnsi="Times New Roman"/>
          <w:sz w:val="20"/>
          <w:szCs w:val="20"/>
        </w:rPr>
        <w:t>–</w:t>
      </w:r>
      <w:r w:rsidRPr="00483DAB">
        <w:rPr>
          <w:rFonts w:ascii="Times New Roman" w:hAnsi="Times New Roman"/>
          <w:sz w:val="20"/>
          <w:szCs w:val="20"/>
        </w:rPr>
        <w:t xml:space="preserve"> </w:t>
      </w:r>
      <w:r w:rsidR="0092662D" w:rsidRPr="00483DAB">
        <w:rPr>
          <w:rFonts w:ascii="Times New Roman" w:hAnsi="Times New Roman"/>
          <w:sz w:val="20"/>
          <w:szCs w:val="20"/>
        </w:rPr>
        <w:t>katóda.</w:t>
      </w:r>
    </w:p>
    <w:p w:rsidR="0092662D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b/>
          <w:bCs/>
          <w:sz w:val="20"/>
          <w:szCs w:val="20"/>
        </w:rPr>
        <w:lastRenderedPageBreak/>
        <w:t>NESYMETRICKÁ ZÁŤAŽ: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 xml:space="preserve">Komprimovaný objekt je uložený pri okraji v smere kolmom k ose </w:t>
      </w:r>
      <w:proofErr w:type="spellStart"/>
      <w:r w:rsidRPr="00483DAB">
        <w:rPr>
          <w:rFonts w:ascii="Times New Roman" w:hAnsi="Times New Roman"/>
          <w:sz w:val="20"/>
          <w:szCs w:val="20"/>
        </w:rPr>
        <w:t>röntgenky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. Objekt veľkosťou, </w:t>
      </w:r>
      <w:proofErr w:type="spellStart"/>
      <w:r w:rsidRPr="00483DAB">
        <w:rPr>
          <w:rFonts w:ascii="Times New Roman" w:hAnsi="Times New Roman"/>
          <w:sz w:val="20"/>
          <w:szCs w:val="20"/>
        </w:rPr>
        <w:t>komprimovateľnosťou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a uložením simuluje prsník pri bočnej projekcii. </w:t>
      </w:r>
      <w:proofErr w:type="spellStart"/>
      <w:r w:rsidRPr="00483DAB">
        <w:rPr>
          <w:rFonts w:ascii="Times New Roman" w:hAnsi="Times New Roman"/>
          <w:sz w:val="20"/>
          <w:szCs w:val="20"/>
        </w:rPr>
        <w:t>Δy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je rozdiel komprimovanej hrúbky v smere kolmom k ose </w:t>
      </w:r>
      <w:proofErr w:type="spellStart"/>
      <w:r w:rsidRPr="00483DAB">
        <w:rPr>
          <w:rFonts w:ascii="Times New Roman" w:hAnsi="Times New Roman"/>
          <w:sz w:val="20"/>
          <w:szCs w:val="20"/>
        </w:rPr>
        <w:t>röntgenky</w:t>
      </w:r>
      <w:proofErr w:type="spellEnd"/>
      <w:r w:rsidRPr="00483DAB">
        <w:rPr>
          <w:rFonts w:ascii="Times New Roman" w:hAnsi="Times New Roman"/>
          <w:sz w:val="20"/>
          <w:szCs w:val="20"/>
        </w:rPr>
        <w:t>.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92662D" w:rsidRPr="00483DAB" w:rsidRDefault="00164D8F" w:rsidP="008703D7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483DAB">
        <w:rPr>
          <w:rFonts w:ascii="Times New Roman" w:hAnsi="Times New Roman"/>
          <w:b/>
          <w:sz w:val="20"/>
          <w:szCs w:val="20"/>
        </w:rPr>
        <w:t>PV</w:t>
      </w:r>
      <w:r w:rsidR="0092662D" w:rsidRPr="00483DAB">
        <w:rPr>
          <w:rFonts w:ascii="Times New Roman" w:hAnsi="Times New Roman"/>
          <w:b/>
          <w:sz w:val="20"/>
          <w:szCs w:val="20"/>
        </w:rPr>
        <w:t>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 xml:space="preserve">Hodnota </w:t>
      </w:r>
      <w:proofErr w:type="spellStart"/>
      <w:r w:rsidRPr="00483DAB">
        <w:rPr>
          <w:rFonts w:ascii="Times New Roman" w:hAnsi="Times New Roman"/>
          <w:sz w:val="20"/>
          <w:szCs w:val="20"/>
        </w:rPr>
        <w:t>pixelu</w:t>
      </w:r>
      <w:proofErr w:type="spellEnd"/>
      <w:r w:rsidR="0092662D" w:rsidRPr="00483DAB">
        <w:rPr>
          <w:rFonts w:ascii="Times New Roman" w:hAnsi="Times New Roman"/>
          <w:sz w:val="20"/>
          <w:szCs w:val="20"/>
        </w:rPr>
        <w:t xml:space="preserve"> (</w:t>
      </w:r>
      <w:r w:rsidRPr="00483DAB">
        <w:rPr>
          <w:rFonts w:ascii="Times New Roman" w:hAnsi="Times New Roman"/>
          <w:sz w:val="20"/>
          <w:szCs w:val="20"/>
        </w:rPr>
        <w:t xml:space="preserve">Pixel </w:t>
      </w:r>
      <w:proofErr w:type="spellStart"/>
      <w:r w:rsidRPr="00483DAB">
        <w:rPr>
          <w:rFonts w:ascii="Times New Roman" w:hAnsi="Times New Roman"/>
          <w:sz w:val="20"/>
          <w:szCs w:val="20"/>
        </w:rPr>
        <w:t>Value</w:t>
      </w:r>
      <w:proofErr w:type="spellEnd"/>
      <w:r w:rsidRPr="00483DAB">
        <w:rPr>
          <w:rFonts w:ascii="Times New Roman" w:hAnsi="Times New Roman"/>
          <w:sz w:val="20"/>
          <w:szCs w:val="20"/>
        </w:rPr>
        <w:t>) je hodnota najmenšej jednotky v</w:t>
      </w:r>
      <w:r w:rsidR="0092662D" w:rsidRPr="00483DAB">
        <w:rPr>
          <w:rFonts w:ascii="Times New Roman" w:hAnsi="Times New Roman"/>
          <w:sz w:val="20"/>
          <w:szCs w:val="20"/>
        </w:rPr>
        <w:t xml:space="preserve"> </w:t>
      </w:r>
      <w:r w:rsidRPr="00483DAB">
        <w:rPr>
          <w:rFonts w:ascii="Times New Roman" w:hAnsi="Times New Roman"/>
          <w:sz w:val="20"/>
          <w:szCs w:val="20"/>
        </w:rPr>
        <w:t>obraze</w:t>
      </w:r>
      <w:r w:rsidR="0092662D" w:rsidRPr="00483DAB">
        <w:rPr>
          <w:rFonts w:ascii="Times New Roman" w:hAnsi="Times New Roman"/>
          <w:sz w:val="20"/>
          <w:szCs w:val="20"/>
        </w:rPr>
        <w:t xml:space="preserve"> –</w:t>
      </w:r>
      <w:r w:rsidRPr="00483DAB">
        <w:rPr>
          <w:rFonts w:ascii="Times New Roman" w:hAnsi="Times New Roman"/>
          <w:sz w:val="20"/>
          <w:szCs w:val="20"/>
        </w:rPr>
        <w:t xml:space="preserve"> obrazového elementu</w:t>
      </w:r>
      <w:r w:rsidR="0092662D" w:rsidRPr="00483DAB">
        <w:rPr>
          <w:rFonts w:ascii="Times New Roman" w:hAnsi="Times New Roman"/>
          <w:sz w:val="20"/>
          <w:szCs w:val="20"/>
        </w:rPr>
        <w:t>.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92662D" w:rsidRPr="00483DAB" w:rsidRDefault="00164D8F" w:rsidP="008703D7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483DAB">
        <w:rPr>
          <w:rFonts w:ascii="Times New Roman" w:hAnsi="Times New Roman"/>
          <w:b/>
          <w:sz w:val="20"/>
          <w:szCs w:val="20"/>
        </w:rPr>
        <w:t>STD</w:t>
      </w:r>
      <w:r w:rsidR="0092662D" w:rsidRPr="00483DAB">
        <w:rPr>
          <w:rFonts w:ascii="Times New Roman" w:hAnsi="Times New Roman"/>
          <w:b/>
          <w:sz w:val="20"/>
          <w:szCs w:val="20"/>
        </w:rPr>
        <w:t>:</w:t>
      </w:r>
    </w:p>
    <w:p w:rsidR="00164D8F" w:rsidRPr="00483DAB" w:rsidRDefault="00164D8F" w:rsidP="008703D7">
      <w:pPr>
        <w:pStyle w:val="Bezriadkovania"/>
        <w:rPr>
          <w:rFonts w:ascii="Times New Roman" w:eastAsia="SimSun" w:hAnsi="Times New Roman"/>
          <w:sz w:val="20"/>
          <w:szCs w:val="20"/>
          <w:lang w:eastAsia="zh-CN"/>
        </w:rPr>
      </w:pPr>
      <w:r w:rsidRPr="00483DAB">
        <w:rPr>
          <w:rFonts w:ascii="Times New Roman" w:hAnsi="Times New Roman"/>
          <w:sz w:val="20"/>
          <w:szCs w:val="20"/>
        </w:rPr>
        <w:t xml:space="preserve">Štandardná odchýlka (Standard </w:t>
      </w:r>
      <w:proofErr w:type="spellStart"/>
      <w:r w:rsidRPr="00483DAB">
        <w:rPr>
          <w:rFonts w:ascii="Times New Roman" w:hAnsi="Times New Roman"/>
          <w:sz w:val="20"/>
          <w:szCs w:val="20"/>
        </w:rPr>
        <w:t>deviation</w:t>
      </w:r>
      <w:proofErr w:type="spellEnd"/>
      <w:r w:rsidRPr="00483DAB">
        <w:rPr>
          <w:rFonts w:ascii="Times New Roman" w:hAnsi="Times New Roman"/>
          <w:sz w:val="20"/>
          <w:szCs w:val="20"/>
        </w:rPr>
        <w:t>)</w:t>
      </w:r>
      <w:r w:rsidRPr="00483DA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83DAB">
        <w:rPr>
          <w:rFonts w:ascii="Times New Roman" w:hAnsi="Times New Roman"/>
          <w:bCs/>
          <w:sz w:val="20"/>
          <w:szCs w:val="20"/>
        </w:rPr>
        <w:t>alebo tiež smerodajná odchýlka</w:t>
      </w:r>
      <w:r w:rsidRPr="00483DAB">
        <w:rPr>
          <w:rFonts w:ascii="Times New Roman" w:hAnsi="Times New Roman"/>
          <w:sz w:val="20"/>
          <w:szCs w:val="20"/>
        </w:rPr>
        <w:t xml:space="preserve"> je</w:t>
      </w:r>
      <w:r w:rsidR="0092662D" w:rsidRPr="00483DAB">
        <w:rPr>
          <w:rFonts w:ascii="Times New Roman" w:hAnsi="Times New Roman"/>
          <w:sz w:val="20"/>
          <w:szCs w:val="20"/>
        </w:rPr>
        <w:t xml:space="preserve"> de</w:t>
      </w:r>
      <w:r w:rsidRPr="00483DAB">
        <w:rPr>
          <w:rFonts w:ascii="Times New Roman" w:eastAsia="SimSun" w:hAnsi="Times New Roman"/>
          <w:sz w:val="20"/>
          <w:szCs w:val="20"/>
          <w:lang w:eastAsia="zh-CN"/>
        </w:rPr>
        <w:t>finovaná ako kladná druhá odmocnina z</w:t>
      </w:r>
      <w:r w:rsidR="0092662D" w:rsidRPr="00483DAB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483DAB">
        <w:rPr>
          <w:rFonts w:ascii="Times New Roman" w:eastAsia="SimSun" w:hAnsi="Times New Roman"/>
          <w:sz w:val="20"/>
          <w:szCs w:val="20"/>
          <w:lang w:eastAsia="zh-CN"/>
        </w:rPr>
        <w:t>rozptylu,</w:t>
      </w:r>
      <w:r w:rsidR="0092662D" w:rsidRPr="00483DAB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483DAB">
        <w:rPr>
          <w:rFonts w:ascii="Times New Roman" w:eastAsia="SimSun" w:hAnsi="Times New Roman"/>
          <w:sz w:val="20"/>
          <w:szCs w:val="20"/>
          <w:lang w:eastAsia="zh-CN"/>
        </w:rPr>
        <w:t>známej množiny hodnôt meraní.</w:t>
      </w:r>
    </w:p>
    <w:p w:rsidR="0092662D" w:rsidRPr="00483DAB" w:rsidRDefault="0092662D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164D8F" w:rsidRPr="00483DAB" w:rsidRDefault="00164D8F" w:rsidP="00D214FA">
      <w:pPr>
        <w:pStyle w:val="Bezriadkovania"/>
        <w:ind w:firstLine="2127"/>
        <w:rPr>
          <w:rFonts w:ascii="Times New Roman" w:eastAsia="SimSun" w:hAnsi="Times New Roman"/>
          <w:sz w:val="20"/>
          <w:szCs w:val="20"/>
          <w:lang w:eastAsia="zh-CN"/>
        </w:rPr>
      </w:pPr>
      <w:r w:rsidRPr="00483DAB">
        <w:rPr>
          <w:rFonts w:ascii="Times New Roman" w:eastAsia="SimSun" w:hAnsi="Times New Roman"/>
          <w:noProof/>
          <w:sz w:val="20"/>
          <w:szCs w:val="20"/>
          <w:lang w:eastAsia="sk-SK"/>
        </w:rPr>
        <w:drawing>
          <wp:inline distT="0" distB="0" distL="0" distR="0" wp14:anchorId="6AB46065" wp14:editId="24E2ED9E">
            <wp:extent cx="1657350" cy="571500"/>
            <wp:effectExtent l="19050" t="0" r="0" b="0"/>
            <wp:docPr id="1" name="Obrázok 1" descr="\sigma = \sqrt{\frac{1}{n} \sum_{i=1}^n (x_i - \overline{x})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igma = \sqrt{\frac{1}{n} \sum_{i=1}^n (x_i - \overline{x})^2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2D" w:rsidRPr="00483DAB" w:rsidRDefault="0092662D" w:rsidP="0092662D">
      <w:pPr>
        <w:pStyle w:val="Bezriadkovania"/>
        <w:rPr>
          <w:rFonts w:ascii="Times New Roman" w:eastAsia="SimSun" w:hAnsi="Times New Roman"/>
          <w:sz w:val="20"/>
          <w:szCs w:val="20"/>
          <w:lang w:eastAsia="zh-CN"/>
        </w:rPr>
      </w:pPr>
    </w:p>
    <w:p w:rsidR="00164D8F" w:rsidRPr="00483DAB" w:rsidRDefault="0092662D" w:rsidP="008703D7">
      <w:pPr>
        <w:pStyle w:val="Bezriadkovania"/>
        <w:rPr>
          <w:rFonts w:ascii="Times New Roman" w:eastAsia="SimSun" w:hAnsi="Times New Roman"/>
          <w:sz w:val="20"/>
          <w:szCs w:val="20"/>
          <w:lang w:eastAsia="zh-CN"/>
        </w:rPr>
      </w:pPr>
      <w:r w:rsidRPr="00483DAB">
        <w:rPr>
          <w:rFonts w:ascii="Times New Roman" w:eastAsia="SimSun" w:hAnsi="Times New Roman"/>
          <w:sz w:val="20"/>
          <w:szCs w:val="20"/>
          <w:lang w:eastAsia="zh-CN"/>
        </w:rPr>
        <w:t xml:space="preserve">V </w:t>
      </w:r>
      <w:r w:rsidR="00164D8F" w:rsidRPr="00483DAB">
        <w:rPr>
          <w:rFonts w:ascii="Times New Roman" w:eastAsia="SimSun" w:hAnsi="Times New Roman"/>
          <w:sz w:val="20"/>
          <w:szCs w:val="20"/>
          <w:lang w:eastAsia="zh-CN"/>
        </w:rPr>
        <w:t>praxi vykonávame hodnotenie STD pomocou vhodného softvéru, ktorý umožňuje jej meranie v</w:t>
      </w:r>
      <w:r w:rsidRPr="00483DAB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164D8F" w:rsidRPr="00483DAB">
        <w:rPr>
          <w:rFonts w:ascii="Times New Roman" w:eastAsia="SimSun" w:hAnsi="Times New Roman"/>
          <w:sz w:val="20"/>
          <w:szCs w:val="20"/>
          <w:lang w:eastAsia="zh-CN"/>
        </w:rPr>
        <w:t>danej oblasti záujmu.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92662D" w:rsidRPr="00483DAB" w:rsidRDefault="0092662D" w:rsidP="008703D7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483DAB">
        <w:rPr>
          <w:rFonts w:ascii="Times New Roman" w:hAnsi="Times New Roman"/>
          <w:b/>
          <w:sz w:val="20"/>
          <w:szCs w:val="20"/>
        </w:rPr>
        <w:t>EI:</w:t>
      </w:r>
    </w:p>
    <w:p w:rsidR="00164D8F" w:rsidRPr="00483DAB" w:rsidRDefault="0092662D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 xml:space="preserve">Expozičný index </w:t>
      </w:r>
      <w:r w:rsidR="00164D8F" w:rsidRPr="00483DAB">
        <w:rPr>
          <w:rFonts w:ascii="Times New Roman" w:hAnsi="Times New Roman"/>
          <w:sz w:val="20"/>
          <w:szCs w:val="20"/>
        </w:rPr>
        <w:t>charakterizuje odozvu detektora na ožiarenie v</w:t>
      </w:r>
      <w:r w:rsidRPr="00483DAB">
        <w:rPr>
          <w:rFonts w:ascii="Times New Roman" w:hAnsi="Times New Roman"/>
          <w:sz w:val="20"/>
          <w:szCs w:val="20"/>
        </w:rPr>
        <w:t xml:space="preserve"> </w:t>
      </w:r>
      <w:r w:rsidR="00164D8F" w:rsidRPr="00483DAB">
        <w:rPr>
          <w:rFonts w:ascii="Times New Roman" w:hAnsi="Times New Roman"/>
          <w:sz w:val="20"/>
          <w:szCs w:val="20"/>
        </w:rPr>
        <w:t xml:space="preserve">definovanej oblasti obrazu. Signál generovaný detektorom je úmerný vzdušnej </w:t>
      </w:r>
      <w:proofErr w:type="spellStart"/>
      <w:r w:rsidR="00164D8F" w:rsidRPr="00483DAB">
        <w:rPr>
          <w:rFonts w:ascii="Times New Roman" w:hAnsi="Times New Roman"/>
          <w:sz w:val="20"/>
          <w:szCs w:val="20"/>
        </w:rPr>
        <w:t>kerme</w:t>
      </w:r>
      <w:proofErr w:type="spellEnd"/>
      <w:r w:rsidR="00164D8F" w:rsidRPr="00483DAB">
        <w:rPr>
          <w:rFonts w:ascii="Times New Roman" w:hAnsi="Times New Roman"/>
          <w:sz w:val="20"/>
          <w:szCs w:val="20"/>
        </w:rPr>
        <w:t xml:space="preserve"> dopadajúcej na zobrazovací detektor.</w:t>
      </w:r>
    </w:p>
    <w:p w:rsidR="0092662D" w:rsidRPr="00483DAB" w:rsidRDefault="0092662D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164D8F" w:rsidRPr="00483DAB" w:rsidRDefault="0092662D" w:rsidP="00D214FA">
      <w:pPr>
        <w:pStyle w:val="Bezriadkovania"/>
        <w:ind w:left="1416" w:firstLine="708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 xml:space="preserve">EI = </w:t>
      </w:r>
      <w:proofErr w:type="spellStart"/>
      <w:r w:rsidRPr="00483DAB">
        <w:rPr>
          <w:rFonts w:ascii="Times New Roman" w:hAnsi="Times New Roman"/>
          <w:sz w:val="20"/>
          <w:szCs w:val="20"/>
        </w:rPr>
        <w:t>Co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. </w:t>
      </w:r>
      <w:r w:rsidR="00164D8F" w:rsidRPr="00483DAB">
        <w:rPr>
          <w:rFonts w:ascii="Times New Roman" w:hAnsi="Times New Roman"/>
          <w:sz w:val="20"/>
          <w:szCs w:val="20"/>
        </w:rPr>
        <w:t>Kcal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164D8F" w:rsidRPr="00483DAB" w:rsidRDefault="0092662D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 xml:space="preserve">Kde </w:t>
      </w:r>
      <w:proofErr w:type="spellStart"/>
      <w:r w:rsidR="00164D8F" w:rsidRPr="00483DAB">
        <w:rPr>
          <w:rFonts w:ascii="Times New Roman" w:hAnsi="Times New Roman"/>
          <w:sz w:val="20"/>
          <w:szCs w:val="20"/>
        </w:rPr>
        <w:t>Co</w:t>
      </w:r>
      <w:proofErr w:type="spellEnd"/>
      <w:r w:rsidR="00164D8F" w:rsidRPr="00483DAB">
        <w:rPr>
          <w:rFonts w:ascii="Times New Roman" w:hAnsi="Times New Roman"/>
          <w:sz w:val="20"/>
          <w:szCs w:val="20"/>
        </w:rPr>
        <w:t xml:space="preserve"> = 100</w:t>
      </w:r>
      <w:r w:rsidR="007D2356" w:rsidRPr="00483DAB">
        <w:rPr>
          <w:rFonts w:ascii="Times New Roman" w:hAnsi="Times New Roman"/>
          <w:sz w:val="20"/>
          <w:szCs w:val="20"/>
        </w:rPr>
        <w:t xml:space="preserve"> </w:t>
      </w:r>
      <w:r w:rsidR="00164D8F" w:rsidRPr="00483DAB">
        <w:rPr>
          <w:rFonts w:ascii="Times New Roman" w:hAnsi="Times New Roman"/>
          <w:sz w:val="20"/>
          <w:szCs w:val="20"/>
        </w:rPr>
        <w:t>µGy</w:t>
      </w:r>
      <w:r w:rsidRPr="00483DAB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83DAB">
        <w:rPr>
          <w:rFonts w:ascii="Times New Roman" w:hAnsi="Times New Roman"/>
          <w:sz w:val="20"/>
          <w:szCs w:val="20"/>
        </w:rPr>
        <w:t>(</w:t>
      </w:r>
      <w:r w:rsidR="00164D8F" w:rsidRPr="00483DAB">
        <w:rPr>
          <w:rFonts w:ascii="Times New Roman" w:hAnsi="Times New Roman"/>
          <w:sz w:val="20"/>
          <w:szCs w:val="20"/>
        </w:rPr>
        <w:t>konštanta</w:t>
      </w:r>
      <w:r w:rsidRPr="00483DAB">
        <w:rPr>
          <w:rFonts w:ascii="Times New Roman" w:hAnsi="Times New Roman"/>
          <w:sz w:val="20"/>
          <w:szCs w:val="20"/>
        </w:rPr>
        <w:t xml:space="preserve">) a </w:t>
      </w:r>
      <w:r w:rsidR="00164D8F" w:rsidRPr="00483DAB">
        <w:rPr>
          <w:rFonts w:ascii="Times New Roman" w:hAnsi="Times New Roman"/>
          <w:sz w:val="20"/>
          <w:szCs w:val="20"/>
        </w:rPr>
        <w:t>Kcal je vzdušná kerma dopadajúca na zobrazovací detektor. (µGy)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Expozičný index nemôže byť použitý na kontrolu diagnostických referenčných úrovní, stanovených pre daný typ vyšetrenia.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164D8F" w:rsidRPr="00483DAB" w:rsidRDefault="007B659C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T</w:t>
      </w:r>
      <w:r w:rsidR="00164D8F" w:rsidRPr="00483DAB">
        <w:rPr>
          <w:rFonts w:ascii="Times New Roman" w:hAnsi="Times New Roman"/>
          <w:sz w:val="20"/>
          <w:szCs w:val="20"/>
        </w:rPr>
        <w:t>áto definícia je obsiahnutá v pripra</w:t>
      </w:r>
      <w:r w:rsidR="0092662D" w:rsidRPr="00483DAB">
        <w:rPr>
          <w:rFonts w:ascii="Times New Roman" w:hAnsi="Times New Roman"/>
          <w:sz w:val="20"/>
          <w:szCs w:val="20"/>
        </w:rPr>
        <w:t>vovanom návrh normy IEC 62494-1, m</w:t>
      </w:r>
      <w:r w:rsidR="00164D8F" w:rsidRPr="00483DAB">
        <w:rPr>
          <w:rFonts w:ascii="Times New Roman" w:hAnsi="Times New Roman"/>
          <w:sz w:val="20"/>
          <w:szCs w:val="20"/>
        </w:rPr>
        <w:t>omentálne výrobcov</w:t>
      </w:r>
      <w:r w:rsidR="0092662D" w:rsidRPr="00483DAB">
        <w:rPr>
          <w:rFonts w:ascii="Times New Roman" w:hAnsi="Times New Roman"/>
          <w:sz w:val="20"/>
          <w:szCs w:val="20"/>
        </w:rPr>
        <w:t>ia používajú vlastné definície.</w:t>
      </w:r>
    </w:p>
    <w:p w:rsidR="0092662D" w:rsidRPr="00483DAB" w:rsidRDefault="0092662D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92662D" w:rsidRPr="00483DAB" w:rsidRDefault="0092662D" w:rsidP="008703D7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483DAB">
        <w:rPr>
          <w:rFonts w:ascii="Times New Roman" w:hAnsi="Times New Roman"/>
          <w:b/>
          <w:sz w:val="20"/>
          <w:szCs w:val="20"/>
        </w:rPr>
        <w:t>CNR: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Charakterizuje pomer kontrastu a</w:t>
      </w:r>
      <w:r w:rsidR="0092662D" w:rsidRPr="00483DAB">
        <w:rPr>
          <w:rFonts w:ascii="Times New Roman" w:hAnsi="Times New Roman"/>
          <w:sz w:val="20"/>
          <w:szCs w:val="20"/>
        </w:rPr>
        <w:t xml:space="preserve"> šumu (</w:t>
      </w:r>
      <w:proofErr w:type="spellStart"/>
      <w:r w:rsidRPr="00483DAB">
        <w:rPr>
          <w:rFonts w:ascii="Times New Roman" w:hAnsi="Times New Roman"/>
          <w:sz w:val="20"/>
          <w:szCs w:val="20"/>
        </w:rPr>
        <w:t>Contrast</w:t>
      </w:r>
      <w:proofErr w:type="spellEnd"/>
      <w:r w:rsidRPr="00483DAB">
        <w:rPr>
          <w:rFonts w:ascii="Times New Roman" w:hAnsi="Times New Roman"/>
          <w:b/>
          <w:sz w:val="20"/>
          <w:szCs w:val="20"/>
        </w:rPr>
        <w:t xml:space="preserve"> </w:t>
      </w:r>
      <w:r w:rsidRPr="00483DAB"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Pr="00483DAB">
        <w:rPr>
          <w:rFonts w:ascii="Times New Roman" w:hAnsi="Times New Roman"/>
          <w:sz w:val="20"/>
          <w:szCs w:val="20"/>
        </w:rPr>
        <w:t>Noise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DAB">
        <w:rPr>
          <w:rFonts w:ascii="Times New Roman" w:hAnsi="Times New Roman"/>
          <w:sz w:val="20"/>
          <w:szCs w:val="20"/>
        </w:rPr>
        <w:t>Ratio</w:t>
      </w:r>
      <w:proofErr w:type="spellEnd"/>
      <w:r w:rsidRPr="00483DAB">
        <w:rPr>
          <w:rFonts w:ascii="Times New Roman" w:hAnsi="Times New Roman"/>
          <w:sz w:val="20"/>
          <w:szCs w:val="20"/>
        </w:rPr>
        <w:t>)</w:t>
      </w:r>
      <w:r w:rsidR="007D2356" w:rsidRPr="00483DAB">
        <w:rPr>
          <w:rFonts w:ascii="Times New Roman" w:hAnsi="Times New Roman"/>
          <w:sz w:val="20"/>
          <w:szCs w:val="20"/>
        </w:rPr>
        <w:t xml:space="preserve">. </w:t>
      </w:r>
      <w:r w:rsidRPr="00483DAB">
        <w:rPr>
          <w:rFonts w:ascii="Times New Roman" w:hAnsi="Times New Roman"/>
          <w:sz w:val="20"/>
          <w:szCs w:val="20"/>
        </w:rPr>
        <w:t xml:space="preserve">CNR je vypočítané pre špecifický fantóm </w:t>
      </w:r>
      <w:smartTag w:uri="urn:schemas-microsoft-com:office:smarttags" w:element="metricconverter">
        <w:smartTagPr>
          <w:attr w:name="ProductID" w:val="45 mm"/>
        </w:smartTagPr>
        <w:r w:rsidRPr="00483DAB">
          <w:rPr>
            <w:rFonts w:ascii="Times New Roman" w:hAnsi="Times New Roman"/>
            <w:sz w:val="20"/>
            <w:szCs w:val="20"/>
          </w:rPr>
          <w:t>45 mm</w:t>
        </w:r>
      </w:smartTag>
      <w:r w:rsidR="0092662D" w:rsidRPr="00483DAB">
        <w:rPr>
          <w:rFonts w:ascii="Times New Roman" w:hAnsi="Times New Roman"/>
          <w:sz w:val="20"/>
          <w:szCs w:val="20"/>
        </w:rPr>
        <w:t xml:space="preserve"> PMMA </w:t>
      </w:r>
      <w:r w:rsidRPr="00483DAB">
        <w:rPr>
          <w:rFonts w:ascii="Times New Roman" w:hAnsi="Times New Roman"/>
          <w:sz w:val="20"/>
          <w:szCs w:val="20"/>
        </w:rPr>
        <w:t xml:space="preserve">s </w:t>
      </w:r>
      <w:smartTag w:uri="urn:schemas-microsoft-com:office:smarttags" w:element="metricconverter">
        <w:smartTagPr>
          <w:attr w:name="ProductID" w:val="0,2 mm"/>
        </w:smartTagPr>
        <w:r w:rsidRPr="00483DAB">
          <w:rPr>
            <w:rFonts w:ascii="Times New Roman" w:hAnsi="Times New Roman"/>
            <w:sz w:val="20"/>
            <w:szCs w:val="20"/>
          </w:rPr>
          <w:t>0,2 mm</w:t>
        </w:r>
      </w:smartTag>
      <w:r w:rsidR="0092662D" w:rsidRPr="00483D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62D" w:rsidRPr="00483DAB">
        <w:rPr>
          <w:rFonts w:ascii="Times New Roman" w:hAnsi="Times New Roman"/>
          <w:sz w:val="20"/>
          <w:szCs w:val="20"/>
        </w:rPr>
        <w:t>Al</w:t>
      </w:r>
      <w:proofErr w:type="spellEnd"/>
      <w:r w:rsidR="0092662D" w:rsidRPr="00483DAB">
        <w:rPr>
          <w:rFonts w:ascii="Times New Roman" w:hAnsi="Times New Roman"/>
          <w:sz w:val="20"/>
          <w:szCs w:val="20"/>
        </w:rPr>
        <w:t xml:space="preserve"> (</w:t>
      </w:r>
      <w:r w:rsidRPr="00483DAB">
        <w:rPr>
          <w:rFonts w:ascii="Times New Roman" w:hAnsi="Times New Roman"/>
          <w:sz w:val="20"/>
          <w:szCs w:val="20"/>
        </w:rPr>
        <w:t xml:space="preserve">10 x </w:t>
      </w:r>
      <w:smartTag w:uri="urn:schemas-microsoft-com:office:smarttags" w:element="metricconverter">
        <w:smartTagPr>
          <w:attr w:name="ProductID" w:val="10 mm"/>
        </w:smartTagPr>
        <w:r w:rsidRPr="00483DAB">
          <w:rPr>
            <w:rFonts w:ascii="Times New Roman" w:hAnsi="Times New Roman"/>
            <w:sz w:val="20"/>
            <w:szCs w:val="20"/>
          </w:rPr>
          <w:t>10 mm</w:t>
        </w:r>
      </w:smartTag>
      <w:r w:rsidR="0092662D" w:rsidRPr="00483DAB">
        <w:rPr>
          <w:rFonts w:ascii="Times New Roman" w:hAnsi="Times New Roman"/>
          <w:sz w:val="20"/>
          <w:szCs w:val="20"/>
        </w:rPr>
        <w:t>) nasledovne</w:t>
      </w:r>
      <w:r w:rsidRPr="00483DAB">
        <w:rPr>
          <w:rFonts w:ascii="Times New Roman" w:hAnsi="Times New Roman"/>
          <w:sz w:val="20"/>
          <w:szCs w:val="20"/>
        </w:rPr>
        <w:t>:</w:t>
      </w:r>
    </w:p>
    <w:p w:rsidR="00164D8F" w:rsidRPr="00483DAB" w:rsidRDefault="00164D8F" w:rsidP="008703D7">
      <w:pPr>
        <w:pStyle w:val="Bezriadkovania"/>
        <w:rPr>
          <w:rFonts w:ascii="Times New Roman" w:eastAsia="SimSun" w:hAnsi="Times New Roman"/>
          <w:sz w:val="20"/>
          <w:szCs w:val="20"/>
          <w:lang w:eastAsia="zh-CN"/>
        </w:rPr>
      </w:pPr>
    </w:p>
    <w:p w:rsidR="00164D8F" w:rsidRPr="00483DAB" w:rsidRDefault="0092662D" w:rsidP="0092662D">
      <w:pPr>
        <w:pStyle w:val="Bezriadkovania"/>
        <w:ind w:left="2832" w:firstLine="708"/>
        <w:rPr>
          <w:rFonts w:ascii="Times New Roman" w:eastAsia="SimSun" w:hAnsi="Times New Roman"/>
          <w:sz w:val="20"/>
          <w:szCs w:val="20"/>
          <w:lang w:eastAsia="zh-CN"/>
        </w:rPr>
      </w:pPr>
      <w:r w:rsidRPr="00483DAB">
        <w:rPr>
          <w:rFonts w:ascii="Times New Roman" w:eastAsia="SimSun" w:hAnsi="Times New Roman"/>
          <w:sz w:val="20"/>
          <w:szCs w:val="20"/>
          <w:lang w:eastAsia="zh-CN"/>
        </w:rPr>
        <w:t>PV (PMMA) – PV (</w:t>
      </w:r>
      <w:proofErr w:type="spellStart"/>
      <w:r w:rsidRPr="00483DAB">
        <w:rPr>
          <w:rFonts w:ascii="Times New Roman" w:eastAsia="SimSun" w:hAnsi="Times New Roman"/>
          <w:sz w:val="20"/>
          <w:szCs w:val="20"/>
          <w:lang w:eastAsia="zh-CN"/>
        </w:rPr>
        <w:t>Al</w:t>
      </w:r>
      <w:proofErr w:type="spellEnd"/>
      <w:r w:rsidR="00164D8F" w:rsidRPr="00483DAB">
        <w:rPr>
          <w:rFonts w:ascii="Times New Roman" w:eastAsia="SimSun" w:hAnsi="Times New Roman"/>
          <w:sz w:val="20"/>
          <w:szCs w:val="20"/>
          <w:lang w:eastAsia="zh-CN"/>
        </w:rPr>
        <w:t>)</w:t>
      </w:r>
    </w:p>
    <w:p w:rsidR="00164D8F" w:rsidRPr="00483DAB" w:rsidRDefault="00904C0C" w:rsidP="0092662D">
      <w:pPr>
        <w:pStyle w:val="Bezriadkovania"/>
        <w:ind w:left="1416" w:firstLine="708"/>
        <w:rPr>
          <w:rFonts w:ascii="Times New Roman" w:eastAsia="SimSun" w:hAnsi="Times New Roman"/>
          <w:sz w:val="20"/>
          <w:szCs w:val="20"/>
          <w:lang w:eastAsia="zh-CN"/>
        </w:rPr>
      </w:pPr>
      <w:r w:rsidRPr="00483DAB">
        <w:rPr>
          <w:rFonts w:ascii="Times New Roman" w:eastAsia="SimSun" w:hAnsi="Times New Roman"/>
          <w:sz w:val="20"/>
          <w:szCs w:val="20"/>
          <w:lang w:eastAsia="zh-CN"/>
        </w:rPr>
        <w:t>CNR =</w:t>
      </w:r>
      <w:r w:rsidRPr="00483DAB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483DAB">
        <w:rPr>
          <w:rFonts w:ascii="Times New Roman" w:eastAsia="SimSun" w:hAnsi="Times New Roman"/>
          <w:sz w:val="20"/>
          <w:szCs w:val="20"/>
          <w:lang w:eastAsia="zh-CN"/>
        </w:rPr>
        <w:tab/>
        <w:t>___________________</w:t>
      </w:r>
      <w:r w:rsidR="0092662D" w:rsidRPr="00483DAB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92662D" w:rsidRPr="00483DAB">
        <w:rPr>
          <w:rFonts w:ascii="Times New Roman" w:eastAsia="SimSun" w:hAnsi="Times New Roman"/>
          <w:sz w:val="20"/>
          <w:szCs w:val="20"/>
          <w:lang w:eastAsia="zh-CN"/>
        </w:rPr>
        <w:tab/>
        <w:t>(</w:t>
      </w:r>
      <w:r w:rsidR="00164D8F" w:rsidRPr="00483DAB">
        <w:rPr>
          <w:rFonts w:ascii="Times New Roman" w:eastAsia="SimSun" w:hAnsi="Times New Roman"/>
          <w:sz w:val="20"/>
          <w:szCs w:val="20"/>
          <w:lang w:eastAsia="zh-CN"/>
        </w:rPr>
        <w:t>NHSBSP)</w:t>
      </w:r>
    </w:p>
    <w:p w:rsidR="00164D8F" w:rsidRPr="00483DAB" w:rsidRDefault="00164D8F" w:rsidP="008703D7">
      <w:pPr>
        <w:pStyle w:val="Bezriadkovania"/>
        <w:rPr>
          <w:rFonts w:ascii="Times New Roman" w:eastAsia="SimSun" w:hAnsi="Times New Roman"/>
          <w:sz w:val="20"/>
          <w:szCs w:val="20"/>
          <w:lang w:eastAsia="zh-CN"/>
        </w:rPr>
      </w:pPr>
    </w:p>
    <w:p w:rsidR="00164D8F" w:rsidRPr="00483DAB" w:rsidRDefault="00164D8F" w:rsidP="0092662D">
      <w:pPr>
        <w:pStyle w:val="Bezriadkovania"/>
        <w:ind w:left="2832" w:firstLine="708"/>
        <w:rPr>
          <w:rFonts w:ascii="Times New Roman" w:eastAsia="SimSun" w:hAnsi="Times New Roman"/>
          <w:sz w:val="20"/>
          <w:szCs w:val="20"/>
          <w:lang w:eastAsia="zh-CN"/>
        </w:rPr>
      </w:pPr>
      <w:r w:rsidRPr="00483DAB">
        <w:rPr>
          <w:rFonts w:ascii="Times New Roman" w:eastAsia="SimSun" w:hAnsi="Times New Roman"/>
          <w:sz w:val="20"/>
          <w:szCs w:val="20"/>
          <w:lang w:eastAsia="zh-CN"/>
        </w:rPr>
        <w:t>STD (PMMA</w:t>
      </w:r>
      <w:r w:rsidR="0092662D" w:rsidRPr="00483DAB">
        <w:rPr>
          <w:rFonts w:ascii="Times New Roman" w:eastAsia="SimSun" w:hAnsi="Times New Roman"/>
          <w:sz w:val="20"/>
          <w:szCs w:val="20"/>
          <w:lang w:eastAsia="zh-CN"/>
        </w:rPr>
        <w:t>)</w:t>
      </w:r>
    </w:p>
    <w:p w:rsidR="00164D8F" w:rsidRPr="00483DAB" w:rsidRDefault="00164D8F" w:rsidP="008703D7">
      <w:pPr>
        <w:pStyle w:val="Bezriadkovania"/>
        <w:rPr>
          <w:rFonts w:ascii="Times New Roman" w:eastAsia="SimSun" w:hAnsi="Times New Roman"/>
          <w:sz w:val="20"/>
          <w:szCs w:val="20"/>
          <w:lang w:eastAsia="zh-CN"/>
        </w:rPr>
      </w:pPr>
    </w:p>
    <w:p w:rsidR="00D214FA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b/>
          <w:sz w:val="20"/>
          <w:szCs w:val="20"/>
        </w:rPr>
        <w:t>SNR</w:t>
      </w:r>
      <w:r w:rsidR="00D214FA" w:rsidRPr="00483DAB">
        <w:rPr>
          <w:rFonts w:ascii="Times New Roman" w:hAnsi="Times New Roman"/>
          <w:b/>
          <w:sz w:val="20"/>
          <w:szCs w:val="20"/>
        </w:rPr>
        <w:t>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Charakterizuje pomer signálu a</w:t>
      </w:r>
      <w:r w:rsidR="00D214FA" w:rsidRPr="00483DAB">
        <w:rPr>
          <w:rFonts w:ascii="Times New Roman" w:hAnsi="Times New Roman"/>
          <w:sz w:val="20"/>
          <w:szCs w:val="20"/>
        </w:rPr>
        <w:t xml:space="preserve"> šumu (</w:t>
      </w:r>
      <w:proofErr w:type="spellStart"/>
      <w:r w:rsidRPr="00483DAB">
        <w:rPr>
          <w:rFonts w:ascii="Times New Roman" w:hAnsi="Times New Roman"/>
          <w:sz w:val="20"/>
          <w:szCs w:val="20"/>
        </w:rPr>
        <w:t>Signal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483DAB">
        <w:rPr>
          <w:rFonts w:ascii="Times New Roman" w:hAnsi="Times New Roman"/>
          <w:sz w:val="20"/>
          <w:szCs w:val="20"/>
        </w:rPr>
        <w:t>Noise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DAB">
        <w:rPr>
          <w:rFonts w:ascii="Times New Roman" w:hAnsi="Times New Roman"/>
          <w:sz w:val="20"/>
          <w:szCs w:val="20"/>
        </w:rPr>
        <w:t>Ratio</w:t>
      </w:r>
      <w:proofErr w:type="spellEnd"/>
      <w:r w:rsidRPr="00483DAB">
        <w:rPr>
          <w:rFonts w:ascii="Times New Roman" w:hAnsi="Times New Roman"/>
          <w:sz w:val="20"/>
          <w:szCs w:val="20"/>
        </w:rPr>
        <w:t>)</w:t>
      </w:r>
      <w:r w:rsidR="007D2356" w:rsidRPr="00483DAB">
        <w:rPr>
          <w:rFonts w:ascii="Times New Roman" w:hAnsi="Times New Roman"/>
          <w:sz w:val="20"/>
          <w:szCs w:val="20"/>
        </w:rPr>
        <w:t xml:space="preserve">. </w:t>
      </w:r>
      <w:r w:rsidRPr="00483DAB">
        <w:rPr>
          <w:rFonts w:ascii="Times New Roman" w:hAnsi="Times New Roman"/>
          <w:sz w:val="20"/>
          <w:szCs w:val="20"/>
        </w:rPr>
        <w:t xml:space="preserve">SNR je vypočítané pre špecifický fantóm </w:t>
      </w:r>
      <w:smartTag w:uri="urn:schemas-microsoft-com:office:smarttags" w:element="metricconverter">
        <w:smartTagPr>
          <w:attr w:name="ProductID" w:val="45 mm"/>
        </w:smartTagPr>
        <w:r w:rsidRPr="00483DAB">
          <w:rPr>
            <w:rFonts w:ascii="Times New Roman" w:hAnsi="Times New Roman"/>
            <w:sz w:val="20"/>
            <w:szCs w:val="20"/>
          </w:rPr>
          <w:t>45 mm</w:t>
        </w:r>
      </w:smartTag>
      <w:r w:rsidR="00D214FA" w:rsidRPr="00483DAB">
        <w:rPr>
          <w:rFonts w:ascii="Times New Roman" w:hAnsi="Times New Roman"/>
          <w:sz w:val="20"/>
          <w:szCs w:val="20"/>
        </w:rPr>
        <w:t xml:space="preserve"> PMMA </w:t>
      </w:r>
      <w:r w:rsidRPr="00483DAB">
        <w:rPr>
          <w:rFonts w:ascii="Times New Roman" w:hAnsi="Times New Roman"/>
          <w:sz w:val="20"/>
          <w:szCs w:val="20"/>
        </w:rPr>
        <w:t xml:space="preserve">s </w:t>
      </w:r>
      <w:smartTag w:uri="urn:schemas-microsoft-com:office:smarttags" w:element="metricconverter">
        <w:smartTagPr>
          <w:attr w:name="ProductID" w:val="0,2 mm"/>
        </w:smartTagPr>
        <w:r w:rsidRPr="00483DAB">
          <w:rPr>
            <w:rFonts w:ascii="Times New Roman" w:hAnsi="Times New Roman"/>
            <w:sz w:val="20"/>
            <w:szCs w:val="20"/>
          </w:rPr>
          <w:t>0,2 mm</w:t>
        </w:r>
      </w:smartTag>
      <w:r w:rsidR="00D214FA" w:rsidRPr="00483D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14FA" w:rsidRPr="00483DAB">
        <w:rPr>
          <w:rFonts w:ascii="Times New Roman" w:hAnsi="Times New Roman"/>
          <w:sz w:val="20"/>
          <w:szCs w:val="20"/>
        </w:rPr>
        <w:t>Al</w:t>
      </w:r>
      <w:proofErr w:type="spellEnd"/>
      <w:r w:rsidR="00D214FA" w:rsidRPr="00483DAB">
        <w:rPr>
          <w:rFonts w:ascii="Times New Roman" w:hAnsi="Times New Roman"/>
          <w:sz w:val="20"/>
          <w:szCs w:val="20"/>
        </w:rPr>
        <w:t xml:space="preserve"> (</w:t>
      </w:r>
      <w:r w:rsidRPr="00483DAB">
        <w:rPr>
          <w:rFonts w:ascii="Times New Roman" w:hAnsi="Times New Roman"/>
          <w:sz w:val="20"/>
          <w:szCs w:val="20"/>
        </w:rPr>
        <w:t xml:space="preserve">10 x </w:t>
      </w:r>
      <w:smartTag w:uri="urn:schemas-microsoft-com:office:smarttags" w:element="metricconverter">
        <w:smartTagPr>
          <w:attr w:name="ProductID" w:val="10 mm"/>
        </w:smartTagPr>
        <w:r w:rsidRPr="00483DAB">
          <w:rPr>
            <w:rFonts w:ascii="Times New Roman" w:hAnsi="Times New Roman"/>
            <w:sz w:val="20"/>
            <w:szCs w:val="20"/>
          </w:rPr>
          <w:t>10 mm</w:t>
        </w:r>
      </w:smartTag>
      <w:r w:rsidR="00D214FA" w:rsidRPr="00483DAB">
        <w:rPr>
          <w:rFonts w:ascii="Times New Roman" w:hAnsi="Times New Roman"/>
          <w:sz w:val="20"/>
          <w:szCs w:val="20"/>
        </w:rPr>
        <w:t>) nasledovne</w:t>
      </w:r>
      <w:r w:rsidRPr="00483DAB">
        <w:rPr>
          <w:rFonts w:ascii="Times New Roman" w:hAnsi="Times New Roman"/>
          <w:sz w:val="20"/>
          <w:szCs w:val="20"/>
        </w:rPr>
        <w:t>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164D8F" w:rsidRPr="00483DAB" w:rsidRDefault="00D214FA" w:rsidP="00D214FA">
      <w:pPr>
        <w:pStyle w:val="Bezriadkovania"/>
        <w:ind w:left="2832" w:firstLine="708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PV (</w:t>
      </w:r>
      <w:r w:rsidR="00164D8F" w:rsidRPr="00483DAB">
        <w:rPr>
          <w:rFonts w:ascii="Times New Roman" w:hAnsi="Times New Roman"/>
          <w:sz w:val="20"/>
          <w:szCs w:val="20"/>
        </w:rPr>
        <w:t>PMMA)</w:t>
      </w:r>
    </w:p>
    <w:p w:rsidR="00164D8F" w:rsidRPr="00483DAB" w:rsidRDefault="00904C0C" w:rsidP="00D214FA">
      <w:pPr>
        <w:pStyle w:val="Bezriadkovania"/>
        <w:ind w:left="1416" w:firstLine="708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SNR =</w:t>
      </w:r>
      <w:r w:rsidR="00D214FA" w:rsidRPr="00483DAB">
        <w:rPr>
          <w:rFonts w:ascii="Times New Roman" w:hAnsi="Times New Roman"/>
          <w:sz w:val="20"/>
          <w:szCs w:val="20"/>
        </w:rPr>
        <w:tab/>
      </w:r>
      <w:r w:rsidR="00D214FA" w:rsidRPr="00483DAB">
        <w:rPr>
          <w:rFonts w:ascii="Times New Roman" w:hAnsi="Times New Roman"/>
          <w:sz w:val="20"/>
          <w:szCs w:val="20"/>
        </w:rPr>
        <w:tab/>
      </w:r>
      <w:r w:rsidR="00164D8F" w:rsidRPr="00483DAB">
        <w:rPr>
          <w:rFonts w:ascii="Times New Roman" w:hAnsi="Times New Roman"/>
          <w:sz w:val="20"/>
          <w:szCs w:val="20"/>
        </w:rPr>
        <w:t>__________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164D8F" w:rsidRPr="00483DAB" w:rsidRDefault="00D214FA" w:rsidP="00D214FA">
      <w:pPr>
        <w:pStyle w:val="Bezriadkovania"/>
        <w:ind w:left="2832" w:firstLine="708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STD (PMMA)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D214FA" w:rsidRPr="00483DAB" w:rsidRDefault="00D214FA" w:rsidP="008703D7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483DAB">
        <w:rPr>
          <w:rFonts w:ascii="Times New Roman" w:hAnsi="Times New Roman"/>
          <w:b/>
          <w:sz w:val="20"/>
          <w:szCs w:val="20"/>
        </w:rPr>
        <w:t>AGD: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Priemerná dávka v</w:t>
      </w:r>
      <w:r w:rsidR="00D214FA" w:rsidRPr="00483DAB">
        <w:rPr>
          <w:rFonts w:ascii="Times New Roman" w:hAnsi="Times New Roman"/>
          <w:sz w:val="20"/>
          <w:szCs w:val="20"/>
        </w:rPr>
        <w:t xml:space="preserve"> mliečnej žľaze (</w:t>
      </w:r>
      <w:proofErr w:type="spellStart"/>
      <w:r w:rsidRPr="00483DAB">
        <w:rPr>
          <w:rFonts w:ascii="Times New Roman" w:hAnsi="Times New Roman"/>
          <w:sz w:val="20"/>
          <w:szCs w:val="20"/>
        </w:rPr>
        <w:t>Average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DAB">
        <w:rPr>
          <w:rFonts w:ascii="Times New Roman" w:hAnsi="Times New Roman"/>
          <w:sz w:val="20"/>
          <w:szCs w:val="20"/>
        </w:rPr>
        <w:t>glandular</w:t>
      </w:r>
      <w:proofErr w:type="spellEnd"/>
      <w:r w:rsidRPr="00483D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DAB">
        <w:rPr>
          <w:rFonts w:ascii="Times New Roman" w:hAnsi="Times New Roman"/>
          <w:sz w:val="20"/>
          <w:szCs w:val="20"/>
        </w:rPr>
        <w:t>dose</w:t>
      </w:r>
      <w:proofErr w:type="spellEnd"/>
      <w:r w:rsidRPr="00483DAB">
        <w:rPr>
          <w:rFonts w:ascii="Times New Roman" w:hAnsi="Times New Roman"/>
          <w:sz w:val="20"/>
          <w:szCs w:val="20"/>
        </w:rPr>
        <w:t>)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sz w:val="20"/>
          <w:szCs w:val="20"/>
        </w:rPr>
      </w:pPr>
    </w:p>
    <w:p w:rsidR="00D214FA" w:rsidRPr="00483DAB" w:rsidRDefault="00D214FA" w:rsidP="008703D7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483DAB">
        <w:rPr>
          <w:rFonts w:ascii="Times New Roman" w:hAnsi="Times New Roman"/>
          <w:b/>
          <w:bCs/>
          <w:sz w:val="20"/>
          <w:szCs w:val="20"/>
        </w:rPr>
        <w:t>HOMOGENITA DETEKTORA</w:t>
      </w:r>
      <w:r w:rsidR="00164D8F" w:rsidRPr="00483DAB">
        <w:rPr>
          <w:rFonts w:ascii="Times New Roman" w:hAnsi="Times New Roman"/>
          <w:b/>
          <w:bCs/>
          <w:sz w:val="20"/>
          <w:szCs w:val="20"/>
        </w:rPr>
        <w:t>:</w:t>
      </w:r>
    </w:p>
    <w:p w:rsidR="00164D8F" w:rsidRPr="00483DAB" w:rsidRDefault="00D214FA" w:rsidP="008703D7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483DAB">
        <w:rPr>
          <w:rFonts w:ascii="Times New Roman" w:hAnsi="Times New Roman"/>
          <w:bCs/>
          <w:sz w:val="20"/>
          <w:szCs w:val="20"/>
        </w:rPr>
        <w:t>C</w:t>
      </w:r>
      <w:r w:rsidR="00164D8F" w:rsidRPr="00483DAB">
        <w:rPr>
          <w:rFonts w:ascii="Times New Roman" w:hAnsi="Times New Roman"/>
          <w:bCs/>
          <w:sz w:val="20"/>
          <w:szCs w:val="20"/>
        </w:rPr>
        <w:t xml:space="preserve">harakterizuje </w:t>
      </w:r>
      <w:r w:rsidRPr="00483DAB">
        <w:rPr>
          <w:rFonts w:ascii="Times New Roman" w:hAnsi="Times New Roman"/>
          <w:bCs/>
          <w:sz w:val="20"/>
          <w:szCs w:val="20"/>
        </w:rPr>
        <w:t>rovnomerné zobrazenie objektu (</w:t>
      </w:r>
      <w:smartTag w:uri="urn:schemas-microsoft-com:office:smarttags" w:element="metricconverter">
        <w:smartTagPr>
          <w:attr w:name="ProductID" w:val="45 mm"/>
        </w:smartTagPr>
        <w:r w:rsidR="00164D8F" w:rsidRPr="00483DAB">
          <w:rPr>
            <w:rFonts w:ascii="Times New Roman" w:hAnsi="Times New Roman"/>
            <w:bCs/>
            <w:sz w:val="20"/>
            <w:szCs w:val="20"/>
          </w:rPr>
          <w:t>45 mm</w:t>
        </w:r>
      </w:smartTag>
      <w:r w:rsidRPr="00483DAB">
        <w:rPr>
          <w:rFonts w:ascii="Times New Roman" w:hAnsi="Times New Roman"/>
          <w:bCs/>
          <w:sz w:val="20"/>
          <w:szCs w:val="20"/>
        </w:rPr>
        <w:t xml:space="preserve"> PMMA</w:t>
      </w:r>
      <w:r w:rsidR="00164D8F" w:rsidRPr="00483DAB">
        <w:rPr>
          <w:rFonts w:ascii="Times New Roman" w:hAnsi="Times New Roman"/>
          <w:bCs/>
          <w:sz w:val="20"/>
          <w:szCs w:val="20"/>
        </w:rPr>
        <w:t xml:space="preserve">) na celej ploche detektora. Najmä pri CR systémoch treba však zahrnúť do hodnotenia aj tzv. </w:t>
      </w:r>
      <w:proofErr w:type="spellStart"/>
      <w:r w:rsidR="00164D8F" w:rsidRPr="00483DAB">
        <w:rPr>
          <w:rFonts w:ascii="Times New Roman" w:hAnsi="Times New Roman"/>
          <w:bCs/>
          <w:sz w:val="20"/>
          <w:szCs w:val="20"/>
        </w:rPr>
        <w:t>heel</w:t>
      </w:r>
      <w:proofErr w:type="spellEnd"/>
      <w:r w:rsidR="00164D8F" w:rsidRPr="00483DAB">
        <w:rPr>
          <w:rFonts w:ascii="Times New Roman" w:hAnsi="Times New Roman"/>
          <w:bCs/>
          <w:sz w:val="20"/>
          <w:szCs w:val="20"/>
        </w:rPr>
        <w:t xml:space="preserve"> efekt, ktorý j</w:t>
      </w:r>
      <w:r w:rsidRPr="00483DAB">
        <w:rPr>
          <w:rFonts w:ascii="Times New Roman" w:hAnsi="Times New Roman"/>
          <w:bCs/>
          <w:sz w:val="20"/>
          <w:szCs w:val="20"/>
        </w:rPr>
        <w:t xml:space="preserve">e prirodzeným fyzikálnym javom. </w:t>
      </w:r>
      <w:r w:rsidR="00164D8F" w:rsidRPr="00483DAB">
        <w:rPr>
          <w:rFonts w:ascii="Times New Roman" w:hAnsi="Times New Roman"/>
          <w:bCs/>
          <w:sz w:val="20"/>
          <w:szCs w:val="20"/>
        </w:rPr>
        <w:t>Vyjadruj</w:t>
      </w:r>
      <w:r w:rsidRPr="00483DAB">
        <w:rPr>
          <w:rFonts w:ascii="Times New Roman" w:hAnsi="Times New Roman"/>
          <w:bCs/>
          <w:sz w:val="20"/>
          <w:szCs w:val="20"/>
        </w:rPr>
        <w:t xml:space="preserve">eme ju ako maximálnu odchýlku </w:t>
      </w:r>
      <w:r w:rsidR="00164D8F" w:rsidRPr="00483DAB">
        <w:rPr>
          <w:rFonts w:ascii="Times New Roman" w:hAnsi="Times New Roman"/>
          <w:bCs/>
          <w:sz w:val="20"/>
          <w:szCs w:val="20"/>
        </w:rPr>
        <w:t xml:space="preserve">od strednej hodnoty </w:t>
      </w:r>
      <w:proofErr w:type="spellStart"/>
      <w:r w:rsidR="00164D8F" w:rsidRPr="00483DAB">
        <w:rPr>
          <w:rFonts w:ascii="Times New Roman" w:hAnsi="Times New Roman"/>
          <w:bCs/>
          <w:sz w:val="20"/>
          <w:szCs w:val="20"/>
        </w:rPr>
        <w:t>pixelu</w:t>
      </w:r>
      <w:proofErr w:type="spellEnd"/>
      <w:r w:rsidR="00164D8F" w:rsidRPr="00483DAB">
        <w:rPr>
          <w:rFonts w:ascii="Times New Roman" w:hAnsi="Times New Roman"/>
          <w:b/>
          <w:bCs/>
          <w:sz w:val="20"/>
          <w:szCs w:val="20"/>
        </w:rPr>
        <w:t>.</w:t>
      </w:r>
    </w:p>
    <w:p w:rsidR="00D214FA" w:rsidRPr="00483DAB" w:rsidRDefault="00D214FA" w:rsidP="008703D7">
      <w:pPr>
        <w:pStyle w:val="Bezriadkovania"/>
        <w:rPr>
          <w:rFonts w:ascii="Times New Roman" w:hAnsi="Times New Roman"/>
          <w:bCs/>
          <w:sz w:val="20"/>
          <w:szCs w:val="20"/>
        </w:rPr>
      </w:pPr>
    </w:p>
    <w:p w:rsidR="007B659C" w:rsidRPr="00483DAB" w:rsidRDefault="007B659C" w:rsidP="008703D7">
      <w:pPr>
        <w:pStyle w:val="Bezriadkovania"/>
        <w:rPr>
          <w:rFonts w:ascii="Times New Roman" w:hAnsi="Times New Roman"/>
          <w:bCs/>
          <w:sz w:val="20"/>
          <w:szCs w:val="20"/>
        </w:rPr>
      </w:pPr>
    </w:p>
    <w:p w:rsidR="00164D8F" w:rsidRPr="00483DAB" w:rsidRDefault="00D214FA" w:rsidP="00D214FA">
      <w:pPr>
        <w:pStyle w:val="Bezriadkovania"/>
        <w:ind w:left="2832" w:firstLine="708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lastRenderedPageBreak/>
        <w:t>PV (</w:t>
      </w:r>
      <w:r w:rsidR="00164D8F" w:rsidRPr="00483DAB">
        <w:rPr>
          <w:rFonts w:ascii="Times New Roman" w:hAnsi="Times New Roman"/>
          <w:sz w:val="20"/>
          <w:szCs w:val="20"/>
        </w:rPr>
        <w:t>stred) – PV (okraj)</w:t>
      </w:r>
    </w:p>
    <w:p w:rsidR="00164D8F" w:rsidRPr="00483DAB" w:rsidRDefault="00D214FA" w:rsidP="00D214FA">
      <w:pPr>
        <w:pStyle w:val="Bezriadkovania"/>
        <w:ind w:left="1416" w:firstLine="708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H</w:t>
      </w:r>
      <w:r w:rsidR="00904C0C" w:rsidRPr="00483DAB">
        <w:rPr>
          <w:rFonts w:ascii="Times New Roman" w:hAnsi="Times New Roman"/>
          <w:sz w:val="20"/>
          <w:szCs w:val="20"/>
        </w:rPr>
        <w:t>D =</w:t>
      </w:r>
      <w:r w:rsidR="00904C0C" w:rsidRPr="00483DAB">
        <w:rPr>
          <w:rFonts w:ascii="Times New Roman" w:hAnsi="Times New Roman"/>
          <w:sz w:val="20"/>
          <w:szCs w:val="20"/>
        </w:rPr>
        <w:tab/>
      </w:r>
      <w:r w:rsidR="00904C0C" w:rsidRPr="00483DAB">
        <w:rPr>
          <w:rFonts w:ascii="Times New Roman" w:hAnsi="Times New Roman"/>
          <w:sz w:val="20"/>
          <w:szCs w:val="20"/>
        </w:rPr>
        <w:tab/>
        <w:t>___________________</w:t>
      </w:r>
      <w:r w:rsidRPr="00483DAB">
        <w:rPr>
          <w:rFonts w:ascii="Times New Roman" w:hAnsi="Times New Roman"/>
          <w:sz w:val="20"/>
          <w:szCs w:val="20"/>
        </w:rPr>
        <w:tab/>
      </w:r>
      <w:r w:rsidRPr="00483DAB">
        <w:rPr>
          <w:rFonts w:ascii="Times New Roman" w:hAnsi="Times New Roman"/>
          <w:sz w:val="20"/>
          <w:szCs w:val="20"/>
        </w:rPr>
        <w:tab/>
        <w:t>x 100 (%</w:t>
      </w:r>
      <w:r w:rsidR="00164D8F" w:rsidRPr="00483DAB">
        <w:rPr>
          <w:rFonts w:ascii="Times New Roman" w:hAnsi="Times New Roman"/>
          <w:sz w:val="20"/>
          <w:szCs w:val="20"/>
        </w:rPr>
        <w:t>)</w:t>
      </w:r>
    </w:p>
    <w:p w:rsidR="00164D8F" w:rsidRPr="00483DAB" w:rsidRDefault="00D214FA" w:rsidP="00D214FA">
      <w:pPr>
        <w:pStyle w:val="Bezriadkovania"/>
        <w:ind w:left="2832" w:firstLine="708"/>
        <w:rPr>
          <w:rFonts w:ascii="Times New Roman" w:hAnsi="Times New Roman"/>
          <w:sz w:val="20"/>
          <w:szCs w:val="20"/>
        </w:rPr>
      </w:pPr>
      <w:r w:rsidRPr="00483DAB">
        <w:rPr>
          <w:rFonts w:ascii="Times New Roman" w:hAnsi="Times New Roman"/>
          <w:sz w:val="20"/>
          <w:szCs w:val="20"/>
        </w:rPr>
        <w:t>PV (stred</w:t>
      </w:r>
      <w:r w:rsidR="00164D8F" w:rsidRPr="00483DAB">
        <w:rPr>
          <w:rFonts w:ascii="Times New Roman" w:hAnsi="Times New Roman"/>
          <w:sz w:val="20"/>
          <w:szCs w:val="20"/>
        </w:rPr>
        <w:t>)</w:t>
      </w:r>
    </w:p>
    <w:p w:rsidR="00164D8F" w:rsidRPr="00483DAB" w:rsidRDefault="00164D8F" w:rsidP="008703D7">
      <w:pPr>
        <w:pStyle w:val="Bezriadkovania"/>
        <w:rPr>
          <w:rFonts w:ascii="Times New Roman" w:hAnsi="Times New Roman"/>
          <w:bCs/>
          <w:sz w:val="20"/>
          <w:szCs w:val="20"/>
        </w:rPr>
      </w:pPr>
    </w:p>
    <w:p w:rsidR="00D214FA" w:rsidRPr="00483DAB" w:rsidRDefault="00D214FA" w:rsidP="008703D7">
      <w:pPr>
        <w:pStyle w:val="Bezriadkovania"/>
        <w:rPr>
          <w:rFonts w:ascii="Times New Roman" w:hAnsi="Times New Roman"/>
          <w:b/>
          <w:bCs/>
          <w:sz w:val="20"/>
          <w:szCs w:val="20"/>
        </w:rPr>
      </w:pPr>
      <w:r w:rsidRPr="00483DAB">
        <w:rPr>
          <w:rFonts w:ascii="Times New Roman" w:hAnsi="Times New Roman"/>
          <w:b/>
          <w:bCs/>
          <w:sz w:val="20"/>
          <w:szCs w:val="20"/>
        </w:rPr>
        <w:t>LINEARITA DETEKTORA:</w:t>
      </w:r>
    </w:p>
    <w:p w:rsidR="00164D8F" w:rsidRPr="00483DAB" w:rsidRDefault="00D214FA" w:rsidP="008703D7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483DAB">
        <w:rPr>
          <w:rFonts w:ascii="Times New Roman" w:hAnsi="Times New Roman"/>
          <w:bCs/>
          <w:sz w:val="20"/>
          <w:szCs w:val="20"/>
        </w:rPr>
        <w:t>C</w:t>
      </w:r>
      <w:r w:rsidR="00164D8F" w:rsidRPr="00483DAB">
        <w:rPr>
          <w:rFonts w:ascii="Times New Roman" w:hAnsi="Times New Roman"/>
          <w:bCs/>
          <w:sz w:val="20"/>
          <w:szCs w:val="20"/>
        </w:rPr>
        <w:t>harakterizuje odozvu detektora pri rôznych vstupných dávkach na detektor a</w:t>
      </w:r>
      <w:r w:rsidRPr="00483DAB">
        <w:rPr>
          <w:rFonts w:ascii="Times New Roman" w:hAnsi="Times New Roman"/>
          <w:bCs/>
          <w:sz w:val="20"/>
          <w:szCs w:val="20"/>
        </w:rPr>
        <w:t xml:space="preserve"> </w:t>
      </w:r>
      <w:r w:rsidR="00164D8F" w:rsidRPr="00483DAB">
        <w:rPr>
          <w:rFonts w:ascii="Times New Roman" w:hAnsi="Times New Roman"/>
          <w:bCs/>
          <w:sz w:val="20"/>
          <w:szCs w:val="20"/>
        </w:rPr>
        <w:t>je závislá od pou</w:t>
      </w:r>
      <w:r w:rsidRPr="00483DAB">
        <w:rPr>
          <w:rFonts w:ascii="Times New Roman" w:hAnsi="Times New Roman"/>
          <w:bCs/>
          <w:sz w:val="20"/>
          <w:szCs w:val="20"/>
        </w:rPr>
        <w:t xml:space="preserve">žitej technológie zobrazovania. </w:t>
      </w:r>
      <w:r w:rsidR="00164D8F" w:rsidRPr="00483DAB">
        <w:rPr>
          <w:rFonts w:ascii="Times New Roman" w:hAnsi="Times New Roman"/>
          <w:bCs/>
          <w:sz w:val="20"/>
          <w:szCs w:val="20"/>
        </w:rPr>
        <w:t>Rozsah nast</w:t>
      </w:r>
      <w:r w:rsidRPr="00483DAB">
        <w:rPr>
          <w:rFonts w:ascii="Times New Roman" w:hAnsi="Times New Roman"/>
          <w:bCs/>
          <w:sz w:val="20"/>
          <w:szCs w:val="20"/>
        </w:rPr>
        <w:t>avenia expozičných parametrov (</w:t>
      </w:r>
      <w:proofErr w:type="spellStart"/>
      <w:r w:rsidR="00164D8F" w:rsidRPr="00483DAB">
        <w:rPr>
          <w:rFonts w:ascii="Times New Roman" w:hAnsi="Times New Roman"/>
          <w:bCs/>
          <w:sz w:val="20"/>
          <w:szCs w:val="20"/>
        </w:rPr>
        <w:t>kV</w:t>
      </w:r>
      <w:proofErr w:type="spellEnd"/>
      <w:r w:rsidR="00164D8F" w:rsidRPr="00483DAB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164D8F" w:rsidRPr="00483DAB">
        <w:rPr>
          <w:rFonts w:ascii="Times New Roman" w:hAnsi="Times New Roman"/>
          <w:bCs/>
          <w:sz w:val="20"/>
          <w:szCs w:val="20"/>
        </w:rPr>
        <w:t>mAs</w:t>
      </w:r>
      <w:proofErr w:type="spellEnd"/>
      <w:r w:rsidR="00164D8F" w:rsidRPr="00483DAB">
        <w:rPr>
          <w:rFonts w:ascii="Times New Roman" w:hAnsi="Times New Roman"/>
          <w:bCs/>
          <w:sz w:val="20"/>
          <w:szCs w:val="20"/>
        </w:rPr>
        <w:t>) musí pokrývať celý rozsah vstupných povrchových dávok používaných v</w:t>
      </w:r>
      <w:r w:rsidRPr="00483DAB">
        <w:rPr>
          <w:rFonts w:ascii="Times New Roman" w:hAnsi="Times New Roman"/>
          <w:bCs/>
          <w:sz w:val="20"/>
          <w:szCs w:val="20"/>
        </w:rPr>
        <w:t xml:space="preserve"> </w:t>
      </w:r>
      <w:r w:rsidR="00164D8F" w:rsidRPr="00483DAB">
        <w:rPr>
          <w:rFonts w:ascii="Times New Roman" w:hAnsi="Times New Roman"/>
          <w:bCs/>
          <w:sz w:val="20"/>
          <w:szCs w:val="20"/>
        </w:rPr>
        <w:t>klinickej praxi.</w:t>
      </w:r>
    </w:p>
    <w:p w:rsidR="00164D8F" w:rsidRPr="00483DAB" w:rsidRDefault="00164D8F" w:rsidP="001D6FA8">
      <w:pPr>
        <w:shd w:val="clear" w:color="auto" w:fill="FFFFFF"/>
        <w:spacing w:after="0" w:line="240" w:lineRule="auto"/>
        <w:jc w:val="both"/>
      </w:pPr>
    </w:p>
    <w:p w:rsidR="00164D8F" w:rsidRPr="00483DAB" w:rsidRDefault="00164D8F" w:rsidP="001D6FA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83DAB">
        <w:rPr>
          <w:rFonts w:ascii="Times New Roman" w:hAnsi="Times New Roman"/>
          <w:b/>
          <w:sz w:val="24"/>
          <w:szCs w:val="24"/>
        </w:rPr>
        <w:t>4. Kontrolované parametre a</w:t>
      </w:r>
      <w:r w:rsidR="00427008" w:rsidRPr="00483DAB">
        <w:rPr>
          <w:rFonts w:ascii="Times New Roman" w:hAnsi="Times New Roman"/>
          <w:b/>
          <w:sz w:val="24"/>
          <w:szCs w:val="24"/>
        </w:rPr>
        <w:t xml:space="preserve"> </w:t>
      </w:r>
      <w:r w:rsidRPr="00483DAB">
        <w:rPr>
          <w:rFonts w:ascii="Times New Roman" w:hAnsi="Times New Roman"/>
          <w:b/>
          <w:sz w:val="24"/>
          <w:szCs w:val="24"/>
        </w:rPr>
        <w:t>ich tolerancie pri skúškach prevádzkovej stálosti pre digitálne mamografické zariadenia</w:t>
      </w:r>
    </w:p>
    <w:p w:rsidR="00427008" w:rsidRPr="00483DAB" w:rsidRDefault="00427008" w:rsidP="001D6FA8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98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3394"/>
      </w:tblGrid>
      <w:tr w:rsidR="00164D8F" w:rsidRPr="00483DAB" w:rsidTr="00427008">
        <w:trPr>
          <w:trHeight w:val="519"/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427008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k</w:t>
            </w:r>
            <w:r w:rsidR="00164D8F" w:rsidRPr="00483DAB">
              <w:rPr>
                <w:b/>
                <w:sz w:val="22"/>
                <w:szCs w:val="22"/>
              </w:rPr>
              <w:t>ontrolovaný parameter</w:t>
            </w:r>
            <w:r w:rsidRPr="00483D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20" w:type="dxa"/>
            <w:vAlign w:val="center"/>
          </w:tcPr>
          <w:p w:rsidR="00164D8F" w:rsidRPr="00483DAB" w:rsidRDefault="00427008" w:rsidP="0042700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t</w:t>
            </w:r>
            <w:r w:rsidR="00164D8F" w:rsidRPr="00483DAB">
              <w:rPr>
                <w:b/>
                <w:sz w:val="22"/>
                <w:szCs w:val="22"/>
              </w:rPr>
              <w:t>olerancie</w:t>
            </w:r>
            <w:r w:rsidRPr="00483D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4" w:type="dxa"/>
            <w:vAlign w:val="center"/>
          </w:tcPr>
          <w:p w:rsidR="00164D8F" w:rsidRPr="00483DAB" w:rsidRDefault="00427008" w:rsidP="00427008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p</w:t>
            </w:r>
            <w:r w:rsidR="00164D8F" w:rsidRPr="00483DAB">
              <w:rPr>
                <w:b/>
                <w:sz w:val="22"/>
                <w:szCs w:val="22"/>
              </w:rPr>
              <w:t>oznámka</w:t>
            </w:r>
            <w:r w:rsidRPr="00483DAB">
              <w:rPr>
                <w:b/>
                <w:sz w:val="22"/>
                <w:szCs w:val="22"/>
              </w:rPr>
              <w:t>:</w:t>
            </w:r>
          </w:p>
        </w:tc>
      </w:tr>
      <w:tr w:rsidR="00164D8F" w:rsidRPr="00483DAB" w:rsidTr="00427008">
        <w:trPr>
          <w:jc w:val="center"/>
        </w:trPr>
        <w:tc>
          <w:tcPr>
            <w:tcW w:w="9874" w:type="dxa"/>
            <w:gridSpan w:val="3"/>
            <w:vAlign w:val="center"/>
          </w:tcPr>
          <w:p w:rsidR="00164D8F" w:rsidRPr="009E6BAF" w:rsidRDefault="00164D8F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RTG zariadenie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427008" w:rsidRPr="00483DAB" w:rsidRDefault="00427008" w:rsidP="00427008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d</w:t>
            </w:r>
            <w:r w:rsidR="00164D8F" w:rsidRPr="00483DAB">
              <w:rPr>
                <w:sz w:val="22"/>
                <w:szCs w:val="22"/>
              </w:rPr>
              <w:t>lhodobá reprodukovateľnosť</w:t>
            </w:r>
          </w:p>
          <w:p w:rsidR="00164D8F" w:rsidRPr="00483DAB" w:rsidRDefault="00427008" w:rsidP="00427008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(homogenita, </w:t>
            </w:r>
            <w:proofErr w:type="spellStart"/>
            <w:r w:rsidRPr="00483DAB">
              <w:rPr>
                <w:sz w:val="22"/>
                <w:szCs w:val="22"/>
              </w:rPr>
              <w:t>linearita</w:t>
            </w:r>
            <w:proofErr w:type="spellEnd"/>
            <w:r w:rsidR="00164D8F" w:rsidRPr="00483DAB">
              <w:rPr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ind w:firstLine="195"/>
              <w:jc w:val="center"/>
            </w:pPr>
            <w:r w:rsidRPr="00483DAB">
              <w:rPr>
                <w:sz w:val="22"/>
                <w:szCs w:val="22"/>
              </w:rPr>
              <w:t>[d PV] ≤ +/- 15 %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ind w:firstLine="195"/>
              <w:jc w:val="center"/>
            </w:pPr>
            <w:r w:rsidRPr="00483DAB">
              <w:rPr>
                <w:sz w:val="22"/>
                <w:szCs w:val="22"/>
              </w:rPr>
              <w:t>[d EI] ≤ +/- 15 %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[d SNR] ≤ +/- 15 %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[d AGD] ≤ +/- 10 %</w:t>
            </w:r>
          </w:p>
        </w:tc>
        <w:tc>
          <w:tcPr>
            <w:tcW w:w="3394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utinná expozícia, testovací fantóm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kompenzácia hrúbky (CNR</w:t>
            </w:r>
            <w:r w:rsidR="00164D8F" w:rsidRPr="00483DAB">
              <w:rPr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 mm"/>
              </w:smartTagPr>
              <w:r w:rsidRPr="00483DAB">
                <w:rPr>
                  <w:sz w:val="22"/>
                  <w:szCs w:val="22"/>
                </w:rPr>
                <w:t>20 mm</w:t>
              </w:r>
            </w:smartTag>
            <w:r w:rsidR="00427008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&gt; 115 %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45 mm"/>
              </w:smartTagPr>
              <w:r w:rsidRPr="00483DAB">
                <w:rPr>
                  <w:sz w:val="22"/>
                  <w:szCs w:val="22"/>
                </w:rPr>
                <w:t>45 mm</w:t>
              </w:r>
            </w:smartTag>
            <w:r w:rsidR="00427008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&gt; 103 %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60 mm"/>
              </w:smartTagPr>
              <w:r w:rsidRPr="00483DAB">
                <w:rPr>
                  <w:sz w:val="22"/>
                  <w:szCs w:val="22"/>
                </w:rPr>
                <w:t>60 mm</w:t>
              </w:r>
            </w:smartTag>
            <w:r w:rsidR="00427008" w:rsidRPr="00483DAB">
              <w:rPr>
                <w:sz w:val="22"/>
                <w:szCs w:val="22"/>
              </w:rPr>
              <w:t xml:space="preserve"> &gt; </w:t>
            </w:r>
            <w:r w:rsidRPr="00483DAB">
              <w:rPr>
                <w:sz w:val="22"/>
                <w:szCs w:val="22"/>
              </w:rPr>
              <w:t>95 %</w:t>
            </w:r>
          </w:p>
        </w:tc>
        <w:tc>
          <w:tcPr>
            <w:tcW w:w="3394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rutinná expozícia 20, 45 a 60 mm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PMMA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presnosť indikátora hrúbky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kompresie</w:t>
            </w:r>
          </w:p>
        </w:tc>
        <w:tc>
          <w:tcPr>
            <w:tcW w:w="3420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</w:t>
            </w:r>
            <w:proofErr w:type="spellStart"/>
            <w:r w:rsidRPr="00483DAB">
              <w:rPr>
                <w:sz w:val="22"/>
                <w:szCs w:val="22"/>
              </w:rPr>
              <w:t>dx</w:t>
            </w:r>
            <w:proofErr w:type="spellEnd"/>
            <w:r w:rsidRPr="00483DAB">
              <w:rPr>
                <w:sz w:val="22"/>
                <w:szCs w:val="22"/>
              </w:rPr>
              <w:t xml:space="preserve">] ≤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83DAB">
                <w:rPr>
                  <w:sz w:val="22"/>
                  <w:szCs w:val="22"/>
                </w:rPr>
                <w:t>5 mm</w:t>
              </w:r>
            </w:smartTag>
          </w:p>
        </w:tc>
        <w:tc>
          <w:tcPr>
            <w:tcW w:w="3394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o</w:t>
            </w:r>
            <w:r w:rsidR="00164D8F" w:rsidRPr="00483DAB">
              <w:rPr>
                <w:sz w:val="22"/>
                <w:szCs w:val="22"/>
              </w:rPr>
              <w:t>dporúčané hrúbky: 20,</w:t>
            </w: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45,</w:t>
            </w: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60 mm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PMMA pri cca 50</w:t>
            </w:r>
            <w:r w:rsidR="00427008" w:rsidRPr="00483DAB">
              <w:rPr>
                <w:sz w:val="22"/>
                <w:szCs w:val="22"/>
              </w:rPr>
              <w:t xml:space="preserve"> – </w:t>
            </w:r>
            <w:r w:rsidRPr="00483DAB">
              <w:rPr>
                <w:sz w:val="22"/>
                <w:szCs w:val="22"/>
              </w:rPr>
              <w:t>100 N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</w:t>
            </w:r>
            <w:r w:rsidR="00164D8F" w:rsidRPr="00483DAB">
              <w:rPr>
                <w:sz w:val="22"/>
                <w:szCs w:val="22"/>
              </w:rPr>
              <w:t>rtefakty</w:t>
            </w:r>
          </w:p>
        </w:tc>
        <w:tc>
          <w:tcPr>
            <w:tcW w:w="3420" w:type="dxa"/>
            <w:vAlign w:val="center"/>
          </w:tcPr>
          <w:p w:rsidR="00904C0C" w:rsidRPr="00483DAB" w:rsidRDefault="00904C0C" w:rsidP="0059510D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3DAB">
              <w:rPr>
                <w:sz w:val="22"/>
                <w:szCs w:val="22"/>
              </w:rPr>
              <w:t>bez prítomnosti významných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artefaktov</w:t>
            </w:r>
          </w:p>
        </w:tc>
        <w:tc>
          <w:tcPr>
            <w:tcW w:w="3394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utinná expozícia, testovací fantóm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smartTag w:uri="urn:schemas-microsoft-com:office:smarttags" w:element="metricconverter">
              <w:smartTagPr>
                <w:attr w:name="ProductID" w:val="45 mm"/>
              </w:smartTagPr>
              <w:r w:rsidRPr="00483DAB">
                <w:rPr>
                  <w:sz w:val="22"/>
                  <w:szCs w:val="22"/>
                </w:rPr>
                <w:t>45 mm</w:t>
              </w:r>
            </w:smartTag>
            <w:r w:rsidRPr="00483DAB">
              <w:rPr>
                <w:sz w:val="22"/>
                <w:szCs w:val="22"/>
              </w:rPr>
              <w:t xml:space="preserve"> PMMA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7D2356" w:rsidRPr="00483DAB" w:rsidRDefault="00427008" w:rsidP="00427008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ozlíšenie systému zobrazením</w:t>
            </w:r>
          </w:p>
          <w:p w:rsidR="007D2356" w:rsidRPr="00483DAB" w:rsidRDefault="007D2356" w:rsidP="00427008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483DAB">
              <w:rPr>
                <w:sz w:val="22"/>
                <w:szCs w:val="22"/>
              </w:rPr>
              <w:t>mamografického fantómu</w:t>
            </w:r>
          </w:p>
          <w:p w:rsidR="007D2356" w:rsidRPr="00483DAB" w:rsidRDefault="007D2356" w:rsidP="00427008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483DAB">
              <w:rPr>
                <w:sz w:val="22"/>
                <w:szCs w:val="22"/>
              </w:rPr>
              <w:t>(geometrické rozlíšenie,</w:t>
            </w:r>
          </w:p>
          <w:p w:rsidR="00164D8F" w:rsidRPr="00483DAB" w:rsidRDefault="00164D8F" w:rsidP="00427008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rozlíšenie pri nízkom kontraste)</w:t>
            </w:r>
          </w:p>
        </w:tc>
        <w:tc>
          <w:tcPr>
            <w:tcW w:w="3420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minimálne viditeľné: 4 vlákna,</w:t>
            </w:r>
          </w:p>
          <w:p w:rsidR="00427008" w:rsidRPr="00483DAB" w:rsidRDefault="00427008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3 </w:t>
            </w:r>
            <w:proofErr w:type="spellStart"/>
            <w:r w:rsidRPr="00483DAB">
              <w:rPr>
                <w:sz w:val="22"/>
                <w:szCs w:val="22"/>
              </w:rPr>
              <w:t>tumorózne</w:t>
            </w:r>
            <w:proofErr w:type="spellEnd"/>
            <w:r w:rsidRPr="00483DAB">
              <w:rPr>
                <w:sz w:val="22"/>
                <w:szCs w:val="22"/>
              </w:rPr>
              <w:t xml:space="preserve"> masy, 3 zhluky</w:t>
            </w:r>
          </w:p>
          <w:p w:rsidR="00164D8F" w:rsidRPr="00483DAB" w:rsidRDefault="00164D8F" w:rsidP="00C90675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483DAB">
              <w:rPr>
                <w:sz w:val="22"/>
                <w:szCs w:val="22"/>
              </w:rPr>
              <w:t>mikrokalci</w:t>
            </w:r>
            <w:r w:rsidR="00C90675" w:rsidRPr="00483DAB">
              <w:rPr>
                <w:sz w:val="22"/>
                <w:szCs w:val="22"/>
              </w:rPr>
              <w:t>fi</w:t>
            </w:r>
            <w:r w:rsidRPr="00483DAB">
              <w:rPr>
                <w:sz w:val="22"/>
                <w:szCs w:val="22"/>
              </w:rPr>
              <w:t>kátov</w:t>
            </w:r>
            <w:proofErr w:type="spellEnd"/>
          </w:p>
        </w:tc>
        <w:tc>
          <w:tcPr>
            <w:tcW w:w="3394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utinná expozícia, podľa návodu</w:t>
            </w:r>
          </w:p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fantómu, snímky by mal čítať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rádiológ</w:t>
            </w:r>
          </w:p>
        </w:tc>
      </w:tr>
      <w:tr w:rsidR="00164D8F" w:rsidRPr="00483DAB" w:rsidTr="00427008">
        <w:trPr>
          <w:trHeight w:val="251"/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f</w:t>
            </w:r>
            <w:r w:rsidR="00164D8F" w:rsidRPr="00483DAB">
              <w:rPr>
                <w:sz w:val="22"/>
                <w:szCs w:val="22"/>
              </w:rPr>
              <w:t>yzikálny kontrast</w:t>
            </w:r>
          </w:p>
        </w:tc>
        <w:tc>
          <w:tcPr>
            <w:tcW w:w="3420" w:type="dxa"/>
            <w:vAlign w:val="center"/>
          </w:tcPr>
          <w:p w:rsidR="00F31DF4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vizuálne rozlíšiteľné všetky stupne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šedi</w:t>
            </w:r>
          </w:p>
        </w:tc>
        <w:tc>
          <w:tcPr>
            <w:tcW w:w="3394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 xml:space="preserve">amografický </w:t>
            </w:r>
            <w:proofErr w:type="spellStart"/>
            <w:r w:rsidR="00164D8F" w:rsidRPr="00483DAB">
              <w:rPr>
                <w:sz w:val="22"/>
                <w:szCs w:val="22"/>
              </w:rPr>
              <w:t>Al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klin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</w:t>
            </w:r>
            <w:r w:rsidR="00164D8F" w:rsidRPr="00483DAB">
              <w:rPr>
                <w:sz w:val="22"/>
                <w:szCs w:val="22"/>
              </w:rPr>
              <w:t>iz</w:t>
            </w:r>
            <w:r w:rsidRPr="00483DAB">
              <w:rPr>
                <w:sz w:val="22"/>
                <w:szCs w:val="22"/>
              </w:rPr>
              <w:t>uálna kontrola kompresnej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dosky</w:t>
            </w:r>
          </w:p>
        </w:tc>
        <w:tc>
          <w:tcPr>
            <w:tcW w:w="3420" w:type="dxa"/>
            <w:vAlign w:val="center"/>
          </w:tcPr>
          <w:p w:rsidR="00427008" w:rsidRPr="00483DAB" w:rsidRDefault="00164D8F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bez významného poškodenia</w:t>
            </w:r>
          </w:p>
          <w:p w:rsidR="00164D8F" w:rsidRPr="00483DAB" w:rsidRDefault="00164D8F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(praskliny ≤ cca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83DAB">
                <w:rPr>
                  <w:sz w:val="22"/>
                  <w:szCs w:val="22"/>
                </w:rPr>
                <w:t>5 mm</w:t>
              </w:r>
            </w:smartTag>
            <w:r w:rsidRPr="00483DAB">
              <w:rPr>
                <w:sz w:val="22"/>
                <w:szCs w:val="22"/>
              </w:rPr>
              <w:t>)</w:t>
            </w:r>
          </w:p>
        </w:tc>
        <w:tc>
          <w:tcPr>
            <w:tcW w:w="3394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427008">
        <w:trPr>
          <w:jc w:val="center"/>
        </w:trPr>
        <w:tc>
          <w:tcPr>
            <w:tcW w:w="9874" w:type="dxa"/>
            <w:gridSpan w:val="3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Hodnotenie kvality snímok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</w:t>
            </w:r>
            <w:r w:rsidR="00164D8F" w:rsidRPr="00483DAB">
              <w:rPr>
                <w:sz w:val="22"/>
                <w:szCs w:val="22"/>
              </w:rPr>
              <w:t>nalýza opakovaných snímok</w:t>
            </w:r>
          </w:p>
        </w:tc>
        <w:tc>
          <w:tcPr>
            <w:tcW w:w="3420" w:type="dxa"/>
            <w:vAlign w:val="center"/>
          </w:tcPr>
          <w:p w:rsidR="00164D8F" w:rsidRPr="00483DAB" w:rsidRDefault="007D2356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≤ 3</w:t>
            </w:r>
            <w:r w:rsidR="00427008"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%</w:t>
            </w:r>
          </w:p>
        </w:tc>
        <w:tc>
          <w:tcPr>
            <w:tcW w:w="3394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427008">
        <w:trPr>
          <w:jc w:val="center"/>
        </w:trPr>
        <w:tc>
          <w:tcPr>
            <w:tcW w:w="9874" w:type="dxa"/>
            <w:gridSpan w:val="3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 xml:space="preserve">CR kazety a </w:t>
            </w:r>
            <w:r w:rsidR="00164D8F" w:rsidRPr="00483DAB">
              <w:rPr>
                <w:b/>
                <w:sz w:val="22"/>
                <w:szCs w:val="22"/>
              </w:rPr>
              <w:t>DR detektor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vizuálna kontrola stavu CR</w:t>
            </w:r>
          </w:p>
          <w:p w:rsidR="00164D8F" w:rsidRPr="00483DAB" w:rsidRDefault="00164D8F" w:rsidP="00427008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kaziet a</w:t>
            </w:r>
            <w:r w:rsidR="00427008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DR detektora</w:t>
            </w:r>
          </w:p>
        </w:tc>
        <w:tc>
          <w:tcPr>
            <w:tcW w:w="3420" w:type="dxa"/>
            <w:vAlign w:val="center"/>
          </w:tcPr>
          <w:p w:rsidR="00427008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nesmú byť poškodené uzávery</w:t>
            </w:r>
          </w:p>
          <w:p w:rsidR="00427008" w:rsidRPr="00483DAB" w:rsidRDefault="00164D8F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a</w:t>
            </w:r>
            <w:r w:rsidR="00427008" w:rsidRPr="00483DAB">
              <w:rPr>
                <w:sz w:val="22"/>
                <w:szCs w:val="22"/>
              </w:rPr>
              <w:t xml:space="preserve"> </w:t>
            </w:r>
            <w:r w:rsidR="00F31DF4" w:rsidRPr="00483DAB">
              <w:rPr>
                <w:sz w:val="22"/>
                <w:szCs w:val="22"/>
              </w:rPr>
              <w:t>závesy, fólie nesmú byť</w:t>
            </w:r>
          </w:p>
          <w:p w:rsidR="00427008" w:rsidRPr="00483DAB" w:rsidRDefault="00164D8F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nečistené, poškriabané, či inak</w:t>
            </w:r>
          </w:p>
          <w:p w:rsidR="00427008" w:rsidRPr="00483DAB" w:rsidRDefault="00164D8F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poškodené, identifikátory kaziet</w:t>
            </w:r>
          </w:p>
          <w:p w:rsidR="00164D8F" w:rsidRPr="00483DAB" w:rsidRDefault="00164D8F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prítomné</w:t>
            </w:r>
          </w:p>
        </w:tc>
        <w:tc>
          <w:tcPr>
            <w:tcW w:w="3394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427008">
        <w:trPr>
          <w:jc w:val="center"/>
        </w:trPr>
        <w:tc>
          <w:tcPr>
            <w:tcW w:w="9874" w:type="dxa"/>
            <w:gridSpan w:val="3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Kontrola obrazového displeja (</w:t>
            </w:r>
            <w:r w:rsidR="00164D8F" w:rsidRPr="00483DAB">
              <w:rPr>
                <w:b/>
                <w:sz w:val="22"/>
                <w:szCs w:val="22"/>
              </w:rPr>
              <w:t>diagnostický monitor)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svetelné podmienky pri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prezeraní displeja</w:t>
            </w:r>
          </w:p>
        </w:tc>
        <w:tc>
          <w:tcPr>
            <w:tcW w:w="3420" w:type="dxa"/>
            <w:vAlign w:val="center"/>
          </w:tcPr>
          <w:p w:rsidR="00164D8F" w:rsidRPr="00483DAB" w:rsidRDefault="007D2356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≤ 10 lux</w:t>
            </w:r>
          </w:p>
        </w:tc>
        <w:tc>
          <w:tcPr>
            <w:tcW w:w="3394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>onitor musí byť vhodne</w:t>
            </w:r>
          </w:p>
          <w:p w:rsidR="00427008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umiestnený, aby bolo zamedzené</w:t>
            </w:r>
          </w:p>
          <w:p w:rsidR="00164D8F" w:rsidRPr="00483DAB" w:rsidRDefault="00164D8F" w:rsidP="00427008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nežiad</w:t>
            </w:r>
            <w:r w:rsidR="00427008" w:rsidRPr="00483DAB">
              <w:rPr>
                <w:sz w:val="22"/>
                <w:szCs w:val="22"/>
              </w:rPr>
              <w:t>u</w:t>
            </w:r>
            <w:r w:rsidRPr="00483DAB">
              <w:rPr>
                <w:sz w:val="22"/>
                <w:szCs w:val="22"/>
              </w:rPr>
              <w:t>cim odrazom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ozlíšenie displeja</w:t>
            </w:r>
          </w:p>
        </w:tc>
        <w:tc>
          <w:tcPr>
            <w:tcW w:w="3420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min. 5 </w:t>
            </w:r>
            <w:proofErr w:type="spellStart"/>
            <w:r w:rsidRPr="00483DAB">
              <w:rPr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3394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>onochromatický display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427008" w:rsidRPr="00483DAB" w:rsidRDefault="00427008" w:rsidP="00427008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>omer medzi max. a</w:t>
            </w: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min.</w:t>
            </w:r>
          </w:p>
          <w:p w:rsidR="00164D8F" w:rsidRPr="00483DAB" w:rsidRDefault="00164D8F" w:rsidP="00427008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hodnotou jasu displeja</w:t>
            </w:r>
          </w:p>
        </w:tc>
        <w:tc>
          <w:tcPr>
            <w:tcW w:w="3420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min. 250 cd/m2</w:t>
            </w:r>
          </w:p>
        </w:tc>
        <w:tc>
          <w:tcPr>
            <w:tcW w:w="3394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</w:t>
            </w:r>
            <w:r w:rsidR="00164D8F" w:rsidRPr="00483DAB">
              <w:rPr>
                <w:sz w:val="22"/>
                <w:szCs w:val="22"/>
              </w:rPr>
              <w:t>tanovený pri optimalizácii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zobrazovacieho procesu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427008" w:rsidRPr="00483DAB" w:rsidRDefault="00427008" w:rsidP="0059510D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rPr>
                <w:sz w:val="22"/>
                <w:szCs w:val="22"/>
              </w:rPr>
              <w:t>n</w:t>
            </w:r>
            <w:r w:rsidR="00164D8F" w:rsidRPr="00483DAB">
              <w:rPr>
                <w:sz w:val="22"/>
                <w:szCs w:val="22"/>
              </w:rPr>
              <w:t>ízkokontrastné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rozlíšenie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displeja</w:t>
            </w:r>
          </w:p>
        </w:tc>
        <w:tc>
          <w:tcPr>
            <w:tcW w:w="3420" w:type="dxa"/>
            <w:vAlign w:val="center"/>
          </w:tcPr>
          <w:p w:rsidR="00164D8F" w:rsidRPr="00483DAB" w:rsidRDefault="00427008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min 5 </w:t>
            </w:r>
            <w:r w:rsidR="00164D8F" w:rsidRPr="00483DAB">
              <w:rPr>
                <w:sz w:val="22"/>
                <w:szCs w:val="22"/>
              </w:rPr>
              <w:t xml:space="preserve">% </w:t>
            </w:r>
            <w:r w:rsidR="007D2356" w:rsidRPr="00483DAB">
              <w:rPr>
                <w:sz w:val="22"/>
                <w:szCs w:val="22"/>
              </w:rPr>
              <w:t xml:space="preserve">(0/5 %; </w:t>
            </w:r>
            <w:r w:rsidRPr="00483DAB">
              <w:rPr>
                <w:sz w:val="22"/>
                <w:szCs w:val="22"/>
              </w:rPr>
              <w:t>100/95 %</w:t>
            </w:r>
            <w:r w:rsidR="00164D8F" w:rsidRPr="00483DAB">
              <w:rPr>
                <w:sz w:val="22"/>
                <w:szCs w:val="22"/>
              </w:rPr>
              <w:t>)</w:t>
            </w:r>
          </w:p>
        </w:tc>
        <w:tc>
          <w:tcPr>
            <w:tcW w:w="3394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SMPTE alebo TG18 QC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h</w:t>
            </w:r>
            <w:r w:rsidR="00164D8F" w:rsidRPr="00483DAB">
              <w:rPr>
                <w:sz w:val="22"/>
                <w:szCs w:val="22"/>
              </w:rPr>
              <w:t>omogenita jasu displeja (CRT)</w:t>
            </w:r>
          </w:p>
        </w:tc>
        <w:tc>
          <w:tcPr>
            <w:tcW w:w="3420" w:type="dxa"/>
            <w:vAlign w:val="center"/>
          </w:tcPr>
          <w:p w:rsidR="00164D8F" w:rsidRPr="00483DAB" w:rsidRDefault="00164D8F" w:rsidP="00427008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max. 30 %</w:t>
            </w:r>
          </w:p>
        </w:tc>
        <w:tc>
          <w:tcPr>
            <w:tcW w:w="3394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cd/m2</w:t>
            </w:r>
          </w:p>
        </w:tc>
      </w:tr>
      <w:tr w:rsidR="00164D8F" w:rsidRPr="00483DAB" w:rsidTr="00427008">
        <w:trPr>
          <w:jc w:val="center"/>
        </w:trPr>
        <w:tc>
          <w:tcPr>
            <w:tcW w:w="9874" w:type="dxa"/>
            <w:gridSpan w:val="3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Kontrola tlačiarne</w:t>
            </w:r>
          </w:p>
        </w:tc>
      </w:tr>
      <w:tr w:rsidR="00164D8F" w:rsidRPr="00483DAB" w:rsidTr="00427008">
        <w:trPr>
          <w:jc w:val="center"/>
        </w:trPr>
        <w:tc>
          <w:tcPr>
            <w:tcW w:w="3060" w:type="dxa"/>
            <w:vAlign w:val="center"/>
          </w:tcPr>
          <w:p w:rsidR="00164D8F" w:rsidRPr="00483DAB" w:rsidRDefault="00427008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rozsah OD</w:t>
            </w:r>
          </w:p>
        </w:tc>
        <w:tc>
          <w:tcPr>
            <w:tcW w:w="3420" w:type="dxa"/>
            <w:vAlign w:val="center"/>
          </w:tcPr>
          <w:p w:rsidR="00427008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vizuálne rozlíšiteľné všetky stupne</w:t>
            </w:r>
          </w:p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lastRenderedPageBreak/>
              <w:t>šedi</w:t>
            </w:r>
          </w:p>
        </w:tc>
        <w:tc>
          <w:tcPr>
            <w:tcW w:w="3394" w:type="dxa"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lastRenderedPageBreak/>
              <w:t>SMPTE alebo TG18 QC</w:t>
            </w:r>
          </w:p>
        </w:tc>
      </w:tr>
    </w:tbl>
    <w:p w:rsidR="00427008" w:rsidRPr="00483DAB" w:rsidRDefault="00427008" w:rsidP="001D6FA8">
      <w:pPr>
        <w:shd w:val="clear" w:color="auto" w:fill="FFFFFF"/>
        <w:spacing w:after="0" w:line="240" w:lineRule="auto"/>
        <w:jc w:val="both"/>
      </w:pPr>
    </w:p>
    <w:p w:rsidR="00164D8F" w:rsidRPr="00483DAB" w:rsidRDefault="00CF17A6" w:rsidP="001D6FA8">
      <w:pPr>
        <w:shd w:val="clear" w:color="auto" w:fill="FFFFFF"/>
        <w:spacing w:after="0" w:line="240" w:lineRule="auto"/>
        <w:jc w:val="both"/>
        <w:rPr>
          <w:b/>
        </w:rPr>
      </w:pPr>
      <w:r w:rsidRPr="00483DAB">
        <w:rPr>
          <w:b/>
        </w:rPr>
        <w:t xml:space="preserve">5. </w:t>
      </w:r>
      <w:r w:rsidR="00164D8F" w:rsidRPr="00483DAB">
        <w:rPr>
          <w:b/>
        </w:rPr>
        <w:t>Kontrolované parametre pri skúškach dlhodobej stability pre digitáln</w:t>
      </w:r>
      <w:r w:rsidRPr="00483DAB">
        <w:rPr>
          <w:b/>
        </w:rPr>
        <w:t>e mamografické zariadenia</w:t>
      </w:r>
      <w:r w:rsidR="00427008" w:rsidRPr="00483DAB">
        <w:rPr>
          <w:b/>
        </w:rPr>
        <w:t xml:space="preserve"> (hodnotené polročne</w:t>
      </w:r>
      <w:r w:rsidR="00164D8F" w:rsidRPr="00483DAB">
        <w:rPr>
          <w:b/>
        </w:rPr>
        <w:t>)</w:t>
      </w:r>
    </w:p>
    <w:p w:rsidR="00427008" w:rsidRPr="00483DAB" w:rsidRDefault="00427008" w:rsidP="001D6FA8">
      <w:pPr>
        <w:shd w:val="clear" w:color="auto" w:fill="FFFFFF"/>
        <w:spacing w:after="0" w:line="240" w:lineRule="auto"/>
        <w:jc w:val="both"/>
      </w:pPr>
    </w:p>
    <w:tbl>
      <w:tblPr>
        <w:tblW w:w="9875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449"/>
        <w:gridCol w:w="3402"/>
      </w:tblGrid>
      <w:tr w:rsidR="00164D8F" w:rsidRPr="00483DAB" w:rsidTr="00866860">
        <w:trPr>
          <w:trHeight w:val="519"/>
          <w:jc w:val="center"/>
        </w:trPr>
        <w:tc>
          <w:tcPr>
            <w:tcW w:w="3024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 xml:space="preserve">kontrolovaný </w:t>
            </w:r>
            <w:r w:rsidR="00164D8F" w:rsidRPr="00483DAB">
              <w:rPr>
                <w:b/>
                <w:sz w:val="22"/>
                <w:szCs w:val="22"/>
              </w:rPr>
              <w:t>parameter</w:t>
            </w:r>
            <w:r w:rsidRPr="00483D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49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t</w:t>
            </w:r>
            <w:r w:rsidR="00164D8F" w:rsidRPr="00483DAB">
              <w:rPr>
                <w:b/>
                <w:sz w:val="22"/>
                <w:szCs w:val="22"/>
              </w:rPr>
              <w:t>olerancie</w:t>
            </w:r>
            <w:r w:rsidRPr="00483D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p</w:t>
            </w:r>
            <w:r w:rsidR="00164D8F" w:rsidRPr="00483DAB">
              <w:rPr>
                <w:b/>
                <w:sz w:val="22"/>
                <w:szCs w:val="22"/>
              </w:rPr>
              <w:t>oznámka</w:t>
            </w:r>
            <w:r w:rsidRPr="00483DAB">
              <w:rPr>
                <w:b/>
                <w:sz w:val="22"/>
                <w:szCs w:val="22"/>
              </w:rPr>
              <w:t>: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celistvosť, vybavenie,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funkčnosť ovládacích prvkov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</w:t>
            </w:r>
            <w:r w:rsidR="00866860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signalizácia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402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</w:t>
            </w:r>
            <w:r w:rsidR="00164D8F" w:rsidRPr="00483DAB">
              <w:rPr>
                <w:sz w:val="22"/>
                <w:szCs w:val="22"/>
              </w:rPr>
              <w:t>izuálne a</w:t>
            </w: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funkčné testy</w:t>
            </w:r>
          </w:p>
        </w:tc>
      </w:tr>
      <w:tr w:rsidR="00164D8F" w:rsidRPr="00483DAB" w:rsidTr="00866860">
        <w:trPr>
          <w:jc w:val="center"/>
        </w:trPr>
        <w:tc>
          <w:tcPr>
            <w:tcW w:w="9875" w:type="dxa"/>
            <w:gridSpan w:val="3"/>
            <w:vAlign w:val="center"/>
          </w:tcPr>
          <w:p w:rsidR="00164D8F" w:rsidRPr="009E6BAF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b/>
                <w:sz w:val="22"/>
                <w:szCs w:val="22"/>
              </w:rPr>
              <w:t xml:space="preserve">Napätie </w:t>
            </w:r>
            <w:proofErr w:type="spellStart"/>
            <w:r w:rsidRPr="00483DAB">
              <w:rPr>
                <w:b/>
                <w:sz w:val="22"/>
                <w:szCs w:val="22"/>
              </w:rPr>
              <w:t>röntgenky</w:t>
            </w:r>
            <w:proofErr w:type="spellEnd"/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resnosť napätia </w:t>
            </w:r>
            <w:proofErr w:type="spellStart"/>
            <w:r w:rsidR="00164D8F" w:rsidRPr="00483DAB">
              <w:rPr>
                <w:sz w:val="22"/>
                <w:szCs w:val="22"/>
              </w:rPr>
              <w:t>röntgenky</w:t>
            </w:r>
            <w:proofErr w:type="spellEnd"/>
          </w:p>
        </w:tc>
        <w:tc>
          <w:tcPr>
            <w:tcW w:w="3449" w:type="dxa"/>
            <w:vAlign w:val="center"/>
          </w:tcPr>
          <w:p w:rsidR="00164D8F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± 4</w:t>
            </w:r>
            <w:r w:rsidR="00866860"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 xml:space="preserve">% pre napätie </w:t>
            </w:r>
            <w:r w:rsidR="00164D8F" w:rsidRPr="00483DAB">
              <w:rPr>
                <w:sz w:val="22"/>
                <w:szCs w:val="22"/>
              </w:rPr>
              <w:sym w:font="Symbol" w:char="F03C"/>
            </w:r>
            <w:r w:rsidR="00164D8F" w:rsidRPr="00483DAB">
              <w:rPr>
                <w:sz w:val="22"/>
                <w:szCs w:val="22"/>
              </w:rPr>
              <w:t xml:space="preserve"> 25 </w:t>
            </w:r>
            <w:proofErr w:type="spellStart"/>
            <w:r w:rsidR="00164D8F" w:rsidRPr="00483DAB">
              <w:rPr>
                <w:sz w:val="22"/>
                <w:szCs w:val="22"/>
              </w:rPr>
              <w:t>kV</w:t>
            </w:r>
            <w:proofErr w:type="spellEnd"/>
            <w:r w:rsidR="00164D8F" w:rsidRPr="00483DAB">
              <w:rPr>
                <w:sz w:val="22"/>
                <w:szCs w:val="22"/>
              </w:rPr>
              <w:t>,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</w:t>
            </w:r>
            <w:proofErr w:type="spellStart"/>
            <w:r w:rsidRPr="00483DAB">
              <w:rPr>
                <w:sz w:val="22"/>
                <w:szCs w:val="22"/>
              </w:rPr>
              <w:t>dU</w:t>
            </w:r>
            <w:proofErr w:type="spellEnd"/>
            <w:r w:rsidRPr="00483DAB">
              <w:rPr>
                <w:sz w:val="22"/>
                <w:szCs w:val="22"/>
              </w:rPr>
              <w:t xml:space="preserve">] ≤ 1 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 xml:space="preserve"> (pre 25</w:t>
            </w:r>
            <w:r w:rsidR="00866860" w:rsidRPr="00483DAB">
              <w:rPr>
                <w:sz w:val="22"/>
                <w:szCs w:val="22"/>
              </w:rPr>
              <w:t xml:space="preserve"> – </w:t>
            </w:r>
            <w:r w:rsidRPr="00483DAB">
              <w:rPr>
                <w:sz w:val="22"/>
                <w:szCs w:val="22"/>
              </w:rPr>
              <w:t xml:space="preserve">31 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merané pri jednom klinicky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používanom napätí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reprodukovateľnosť napätia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rPr>
                <w:sz w:val="22"/>
                <w:szCs w:val="22"/>
              </w:rPr>
              <w:t>röntgenky</w:t>
            </w:r>
            <w:proofErr w:type="spellEnd"/>
          </w:p>
        </w:tc>
        <w:tc>
          <w:tcPr>
            <w:tcW w:w="3449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smerodajná odchýlka ≤ 0,5 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>,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resp. ± 2</w:t>
            </w:r>
            <w:r w:rsidR="00866860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%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kompenzácia napätia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(vzájomné odchýlky všetkých</w:t>
            </w:r>
          </w:p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OD)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</w:t>
            </w:r>
            <w:proofErr w:type="spellStart"/>
            <w:r w:rsidRPr="00483DAB">
              <w:rPr>
                <w:sz w:val="22"/>
                <w:szCs w:val="22"/>
              </w:rPr>
              <w:t>dOD</w:t>
            </w:r>
            <w:proofErr w:type="spellEnd"/>
            <w:r w:rsidRPr="00483DAB">
              <w:rPr>
                <w:sz w:val="22"/>
                <w:szCs w:val="22"/>
              </w:rPr>
              <w:t>] ≤ 0,1</w:t>
            </w:r>
          </w:p>
        </w:tc>
        <w:tc>
          <w:tcPr>
            <w:tcW w:w="3402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</w:t>
            </w:r>
            <w:r w:rsidR="00164D8F" w:rsidRPr="00483DAB">
              <w:rPr>
                <w:sz w:val="22"/>
                <w:szCs w:val="22"/>
              </w:rPr>
              <w:t>ontrolovať poloautomatický režim</w:t>
            </w:r>
          </w:p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pre hodnoty </w:t>
            </w:r>
            <w:r w:rsidR="000F0735" w:rsidRPr="00483DAB">
              <w:rPr>
                <w:sz w:val="22"/>
                <w:szCs w:val="22"/>
              </w:rPr>
              <w:t>-</w:t>
            </w:r>
            <w:r w:rsidRPr="00483DAB">
              <w:rPr>
                <w:sz w:val="22"/>
                <w:szCs w:val="22"/>
              </w:rPr>
              <w:t xml:space="preserve">1, </w:t>
            </w:r>
            <w:r w:rsidR="00164D8F" w:rsidRPr="00483DAB">
              <w:rPr>
                <w:sz w:val="22"/>
                <w:szCs w:val="22"/>
              </w:rPr>
              <w:t>+0,</w:t>
            </w:r>
            <w:r w:rsidRPr="00483DAB">
              <w:rPr>
                <w:sz w:val="22"/>
                <w:szCs w:val="22"/>
              </w:rPr>
              <w:t xml:space="preserve"> +1 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 xml:space="preserve"> od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hodnoty, ktorú nastaví plná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automatika pri rutinnej expozícii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(</w:t>
            </w:r>
            <w:proofErr w:type="spellStart"/>
            <w:r w:rsidRPr="00483DAB">
              <w:rPr>
                <w:sz w:val="22"/>
                <w:szCs w:val="22"/>
              </w:rPr>
              <w:t>Ustr</w:t>
            </w:r>
            <w:proofErr w:type="spellEnd"/>
            <w:r w:rsidRPr="00483DAB">
              <w:rPr>
                <w:sz w:val="22"/>
                <w:szCs w:val="22"/>
              </w:rPr>
              <w:t>)</w:t>
            </w:r>
          </w:p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proofErr w:type="spellStart"/>
            <w:r w:rsidR="00164D8F" w:rsidRPr="00483DAB">
              <w:rPr>
                <w:sz w:val="22"/>
                <w:szCs w:val="22"/>
              </w:rPr>
              <w:t>Ustr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≤ 24 </w:t>
            </w:r>
            <w:proofErr w:type="spellStart"/>
            <w:r w:rsidR="00164D8F" w:rsidRPr="00483DAB">
              <w:rPr>
                <w:sz w:val="22"/>
                <w:szCs w:val="22"/>
              </w:rPr>
              <w:t>kV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kontrolovať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kompenzáciu napätia pre hodnoty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+0,</w:t>
            </w:r>
            <w:r w:rsidR="00866860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 xml:space="preserve">+1, +2 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 xml:space="preserve"> od </w:t>
            </w:r>
            <w:proofErr w:type="spellStart"/>
            <w:r w:rsidRPr="00483DAB">
              <w:rPr>
                <w:sz w:val="22"/>
                <w:szCs w:val="22"/>
              </w:rPr>
              <w:t>Ustr</w:t>
            </w:r>
            <w:proofErr w:type="spellEnd"/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9E6BAF" w:rsidRDefault="00737C7D" w:rsidP="00866860">
            <w:pPr>
              <w:pStyle w:val="Nadpis5"/>
              <w:shd w:val="clear" w:color="auto" w:fill="FFFFFF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  <w:r w:rsidR="00164D8F" w:rsidRPr="009E6BAF">
              <w:rPr>
                <w:b w:val="0"/>
                <w:sz w:val="22"/>
                <w:szCs w:val="22"/>
              </w:rPr>
              <w:t>xpozičný čas</w:t>
            </w:r>
          </w:p>
        </w:tc>
        <w:tc>
          <w:tcPr>
            <w:tcW w:w="3449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e</w:t>
            </w:r>
            <w:r w:rsidR="00164D8F" w:rsidRPr="00483DAB">
              <w:rPr>
                <w:sz w:val="22"/>
                <w:szCs w:val="22"/>
              </w:rPr>
              <w:t>xpozičný čas pre jednu expozíciu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má byť </w:t>
            </w:r>
            <w:r w:rsidRPr="00483DAB">
              <w:rPr>
                <w:sz w:val="22"/>
                <w:szCs w:val="22"/>
              </w:rPr>
              <w:sym w:font="Symbol" w:char="F03C"/>
            </w:r>
            <w:r w:rsidRPr="00483DAB">
              <w:rPr>
                <w:sz w:val="22"/>
                <w:szCs w:val="22"/>
              </w:rPr>
              <w:t xml:space="preserve"> 1,5 s</w:t>
            </w:r>
            <w:r w:rsidR="00866860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pre fantóm hrúbky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45 mm"/>
              </w:smartTagPr>
              <w:r w:rsidRPr="00483DAB">
                <w:rPr>
                  <w:sz w:val="22"/>
                  <w:szCs w:val="22"/>
                </w:rPr>
                <w:t>45 mm</w:t>
              </w:r>
            </w:smartTag>
            <w:r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02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f</w:t>
            </w:r>
            <w:r w:rsidR="00164D8F" w:rsidRPr="00483DAB">
              <w:rPr>
                <w:sz w:val="22"/>
                <w:szCs w:val="22"/>
              </w:rPr>
              <w:t xml:space="preserve">antóm hrúbky </w:t>
            </w:r>
            <w:smartTag w:uri="urn:schemas-microsoft-com:office:smarttags" w:element="metricconverter">
              <w:smartTagPr>
                <w:attr w:name="ProductID" w:val="45 mm"/>
              </w:smartTagPr>
              <w:r w:rsidR="00164D8F" w:rsidRPr="00483DAB">
                <w:rPr>
                  <w:sz w:val="22"/>
                  <w:szCs w:val="22"/>
                </w:rPr>
                <w:t>45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</w:tr>
      <w:tr w:rsidR="00164D8F" w:rsidRPr="00483DAB" w:rsidTr="00866860">
        <w:trPr>
          <w:jc w:val="center"/>
        </w:trPr>
        <w:tc>
          <w:tcPr>
            <w:tcW w:w="9875" w:type="dxa"/>
            <w:gridSpan w:val="3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b/>
                <w:sz w:val="22"/>
                <w:szCs w:val="22"/>
              </w:rPr>
              <w:t>Celková filtrácia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materiál filtra</w:t>
            </w:r>
          </w:p>
        </w:tc>
        <w:tc>
          <w:tcPr>
            <w:tcW w:w="3449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novo inštalované prístroje –</w:t>
            </w:r>
            <w:r w:rsidR="00164D8F" w:rsidRPr="00483DAB">
              <w:rPr>
                <w:sz w:val="22"/>
                <w:szCs w:val="22"/>
              </w:rPr>
              <w:t xml:space="preserve"> </w:t>
            </w:r>
          </w:p>
          <w:p w:rsidR="00866860" w:rsidRPr="00483DAB" w:rsidRDefault="00866860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automatická voľba </w:t>
            </w:r>
            <w:proofErr w:type="spellStart"/>
            <w:r w:rsidRPr="00483DAB">
              <w:rPr>
                <w:sz w:val="22"/>
                <w:szCs w:val="22"/>
              </w:rPr>
              <w:t>Rh</w:t>
            </w:r>
            <w:proofErr w:type="spellEnd"/>
            <w:r w:rsidRPr="00483DAB">
              <w:rPr>
                <w:sz w:val="22"/>
                <w:szCs w:val="22"/>
              </w:rPr>
              <w:t xml:space="preserve">, </w:t>
            </w:r>
            <w:proofErr w:type="spellStart"/>
            <w:r w:rsidRPr="00483DAB">
              <w:rPr>
                <w:sz w:val="22"/>
                <w:szCs w:val="22"/>
              </w:rPr>
              <w:t>Ag</w:t>
            </w:r>
            <w:proofErr w:type="spellEnd"/>
            <w:r w:rsidRPr="00483DAB">
              <w:rPr>
                <w:sz w:val="22"/>
                <w:szCs w:val="22"/>
              </w:rPr>
              <w:t xml:space="preserve"> filtra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p</w:t>
            </w:r>
            <w:r w:rsidR="00866860" w:rsidRPr="00483DAB">
              <w:rPr>
                <w:sz w:val="22"/>
                <w:szCs w:val="22"/>
              </w:rPr>
              <w:t>ri rutinnej expozícii minimálne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od hrúbky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483DAB">
                <w:rPr>
                  <w:sz w:val="22"/>
                  <w:szCs w:val="22"/>
                </w:rPr>
                <w:t>65 mm</w:t>
              </w:r>
            </w:smartTag>
            <w:r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737C7D" w:rsidP="00866860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>ol</w:t>
            </w:r>
            <w:r w:rsidR="00866860" w:rsidRPr="00483DAB">
              <w:rPr>
                <w:sz w:val="22"/>
                <w:szCs w:val="22"/>
              </w:rPr>
              <w:t>ovrstva</w:t>
            </w:r>
            <w:proofErr w:type="spellEnd"/>
          </w:p>
        </w:tc>
        <w:tc>
          <w:tcPr>
            <w:tcW w:w="3449" w:type="dxa"/>
            <w:vAlign w:val="center"/>
          </w:tcPr>
          <w:p w:rsidR="00164D8F" w:rsidRPr="00483DAB" w:rsidRDefault="000F0735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 xml:space="preserve">≥ (U/100) mm ekvivalentu </w:t>
            </w:r>
            <w:proofErr w:type="spellStart"/>
            <w:r w:rsidR="00164D8F" w:rsidRPr="00483DAB"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3402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s </w:t>
            </w:r>
            <w:r w:rsidR="00164D8F" w:rsidRPr="00483DAB">
              <w:rPr>
                <w:sz w:val="22"/>
                <w:szCs w:val="22"/>
              </w:rPr>
              <w:t>kompresnou doskou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9E6BAF" w:rsidRDefault="009E6BA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v</w:t>
            </w:r>
            <w:r w:rsidR="00164D8F" w:rsidRPr="009E6BAF">
              <w:rPr>
                <w:sz w:val="22"/>
                <w:szCs w:val="22"/>
              </w:rPr>
              <w:t xml:space="preserve">eľkosť ohniska </w:t>
            </w:r>
            <w:proofErr w:type="spellStart"/>
            <w:r w:rsidR="00164D8F" w:rsidRPr="009E6BAF">
              <w:rPr>
                <w:sz w:val="22"/>
                <w:szCs w:val="22"/>
              </w:rPr>
              <w:t>röntgenky</w:t>
            </w:r>
            <w:proofErr w:type="spellEnd"/>
          </w:p>
        </w:tc>
        <w:tc>
          <w:tcPr>
            <w:tcW w:w="3449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maximálne 1,5 násobok nominálnej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hodnoty, typická veľkosť ohniska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0,3 mm"/>
              </w:smartTagPr>
              <w:r w:rsidRPr="00483DAB">
                <w:rPr>
                  <w:sz w:val="22"/>
                  <w:szCs w:val="22"/>
                </w:rPr>
                <w:t>0,3 mm</w:t>
              </w:r>
            </w:smartTag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9875" w:type="dxa"/>
            <w:gridSpan w:val="3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b/>
                <w:sz w:val="22"/>
                <w:szCs w:val="22"/>
              </w:rPr>
              <w:t xml:space="preserve">Vymedzenie rtg. </w:t>
            </w:r>
            <w:r w:rsidR="00164D8F" w:rsidRPr="00483DAB">
              <w:rPr>
                <w:b/>
                <w:sz w:val="22"/>
                <w:szCs w:val="22"/>
              </w:rPr>
              <w:t>poľa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vymedzenie rtg. </w:t>
            </w:r>
            <w:r w:rsidR="00164D8F" w:rsidRPr="00483DAB">
              <w:rPr>
                <w:sz w:val="22"/>
                <w:szCs w:val="22"/>
              </w:rPr>
              <w:t>zväzku</w:t>
            </w:r>
          </w:p>
          <w:p w:rsidR="00866860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svetelným poľom na strane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bradavky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866860" w:rsidRPr="00483DAB">
              <w:rPr>
                <w:sz w:val="22"/>
                <w:szCs w:val="22"/>
              </w:rPr>
              <w:t xml:space="preserve">≤ 1 % </w:t>
            </w:r>
            <w:r w:rsidR="00164D8F" w:rsidRPr="00483DAB">
              <w:rPr>
                <w:sz w:val="22"/>
                <w:szCs w:val="22"/>
              </w:rPr>
              <w:t>vo vzdiale</w:t>
            </w:r>
            <w:r w:rsidR="00866860" w:rsidRPr="00483DAB">
              <w:rPr>
                <w:sz w:val="22"/>
                <w:szCs w:val="22"/>
              </w:rPr>
              <w:t xml:space="preserve">nosti ohnisko – </w:t>
            </w:r>
            <w:r w:rsidRPr="00483DAB">
              <w:rPr>
                <w:sz w:val="22"/>
                <w:szCs w:val="22"/>
              </w:rPr>
              <w:t xml:space="preserve">receptor pre formát 18 x </w:t>
            </w:r>
            <w:smartTag w:uri="urn:schemas-microsoft-com:office:smarttags" w:element="metricconverter">
              <w:smartTagPr>
                <w:attr w:name="ProductID" w:val="24 cm"/>
              </w:smartTagPr>
              <w:r w:rsidR="00164D8F" w:rsidRPr="00483DAB">
                <w:rPr>
                  <w:sz w:val="22"/>
                  <w:szCs w:val="22"/>
                </w:rPr>
                <w:t>24 cm</w:t>
              </w:r>
            </w:smartTag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cantSplit/>
          <w:trHeight w:val="685"/>
          <w:jc w:val="center"/>
        </w:trPr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presah radiačného poľa</w:t>
            </w:r>
          </w:p>
          <w:p w:rsidR="00866860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v </w:t>
            </w:r>
            <w:r w:rsidR="00164D8F" w:rsidRPr="00483DAB">
              <w:rPr>
                <w:sz w:val="22"/>
                <w:szCs w:val="22"/>
              </w:rPr>
              <w:t>rovine podpery na strane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hrudnej steny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č</w:t>
            </w:r>
            <w:r w:rsidR="00164D8F" w:rsidRPr="00483DAB">
              <w:rPr>
                <w:sz w:val="22"/>
                <w:szCs w:val="22"/>
              </w:rPr>
              <w:t>o najbližšie k</w:t>
            </w:r>
            <w:r w:rsidRPr="00483DAB">
              <w:rPr>
                <w:sz w:val="22"/>
                <w:szCs w:val="22"/>
              </w:rPr>
              <w:t xml:space="preserve"> okraju – najviac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3 mm"/>
              </w:smartTagPr>
              <w:r w:rsidRPr="00483DAB">
                <w:rPr>
                  <w:sz w:val="22"/>
                  <w:szCs w:val="22"/>
                </w:rPr>
                <w:t>3 mm</w:t>
              </w:r>
            </w:smartTag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cantSplit/>
          <w:trHeight w:val="685"/>
          <w:jc w:val="center"/>
        </w:trPr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66860" w:rsidRPr="00483DAB" w:rsidRDefault="00866860" w:rsidP="00866860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483DAB">
              <w:rPr>
                <w:bCs/>
                <w:sz w:val="22"/>
                <w:szCs w:val="22"/>
              </w:rPr>
              <w:t>v</w:t>
            </w:r>
            <w:r w:rsidR="00164D8F" w:rsidRPr="00483DAB">
              <w:rPr>
                <w:bCs/>
                <w:sz w:val="22"/>
                <w:szCs w:val="22"/>
              </w:rPr>
              <w:t>zdialenosť ohnisko – receptor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483DAB">
              <w:rPr>
                <w:bCs/>
                <w:sz w:val="22"/>
                <w:szCs w:val="22"/>
              </w:rPr>
              <w:t>obrazu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164D8F" w:rsidRPr="00483DAB" w:rsidRDefault="000F0735" w:rsidP="00866860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 w:rsidRPr="00483DAB">
              <w:rPr>
                <w:bCs/>
                <w:sz w:val="22"/>
                <w:szCs w:val="22"/>
              </w:rPr>
              <w:t xml:space="preserve"> </w:t>
            </w:r>
            <w:r w:rsidR="00164D8F" w:rsidRPr="00483DAB">
              <w:rPr>
                <w:bCs/>
                <w:sz w:val="22"/>
                <w:szCs w:val="22"/>
              </w:rPr>
              <w:sym w:font="Symbol" w:char="F0B3"/>
            </w:r>
            <w:r w:rsidR="00164D8F" w:rsidRPr="00483DAB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="00164D8F" w:rsidRPr="00483DAB">
                <w:rPr>
                  <w:bCs/>
                  <w:sz w:val="22"/>
                  <w:szCs w:val="22"/>
                </w:rPr>
                <w:t>600 mm</w:t>
              </w:r>
            </w:smartTag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9875" w:type="dxa"/>
            <w:gridSpan w:val="3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rPr>
                <w:b/>
                <w:sz w:val="22"/>
                <w:szCs w:val="22"/>
              </w:rPr>
              <w:t>Linearita</w:t>
            </w:r>
            <w:proofErr w:type="spellEnd"/>
            <w:r w:rsidRPr="00483DAB">
              <w:rPr>
                <w:b/>
                <w:sz w:val="22"/>
                <w:szCs w:val="22"/>
              </w:rPr>
              <w:t>, reprodukovateľnosť a výťažnosť žiarenia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reprodukovateľnosť dávky</w:t>
            </w:r>
          </w:p>
        </w:tc>
        <w:tc>
          <w:tcPr>
            <w:tcW w:w="3449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v</w:t>
            </w:r>
            <w:r w:rsidR="00164D8F" w:rsidRPr="00483DAB">
              <w:rPr>
                <w:sz w:val="22"/>
                <w:szCs w:val="22"/>
              </w:rPr>
              <w:t>ariačný koeficient ≤ 2 %</w:t>
            </w:r>
          </w:p>
        </w:tc>
        <w:tc>
          <w:tcPr>
            <w:tcW w:w="3402" w:type="dxa"/>
            <w:vAlign w:val="center"/>
          </w:tcPr>
          <w:p w:rsidR="00164D8F" w:rsidRPr="00483DAB" w:rsidRDefault="00866860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pri 28 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 xml:space="preserve"> a </w:t>
            </w:r>
            <w:r w:rsidR="00164D8F" w:rsidRPr="00483DAB">
              <w:rPr>
                <w:sz w:val="22"/>
                <w:szCs w:val="22"/>
              </w:rPr>
              <w:t>45 mm PMMA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866860" w:rsidP="009E6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483DAB">
              <w:rPr>
                <w:sz w:val="22"/>
                <w:szCs w:val="22"/>
              </w:rPr>
              <w:t>v</w:t>
            </w:r>
            <w:r w:rsidR="00164D8F" w:rsidRPr="00483DAB">
              <w:rPr>
                <w:sz w:val="22"/>
                <w:szCs w:val="22"/>
              </w:rPr>
              <w:t>ýťažok röntgenového žiarenia</w:t>
            </w:r>
          </w:p>
        </w:tc>
        <w:tc>
          <w:tcPr>
            <w:tcW w:w="3449" w:type="dxa"/>
            <w:vAlign w:val="center"/>
          </w:tcPr>
          <w:p w:rsidR="00866860" w:rsidRPr="00483DAB" w:rsidRDefault="00866860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požadovaná výťažnosť</w:t>
            </w:r>
          </w:p>
          <w:p w:rsidR="00866860" w:rsidRPr="00483DAB" w:rsidRDefault="00866860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röntgenového žiarenia</w:t>
            </w:r>
          </w:p>
          <w:p w:rsidR="00866860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vo vzdialenosti 1</w:t>
            </w:r>
            <w:r w:rsidR="00866860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m od ohniska</w:t>
            </w:r>
          </w:p>
          <w:p w:rsidR="000F0735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3DAB">
              <w:rPr>
                <w:sz w:val="22"/>
                <w:szCs w:val="22"/>
              </w:rPr>
              <w:t>röntgenovej lampy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je 40 </w:t>
            </w:r>
            <w:r w:rsidR="00866860" w:rsidRPr="00483DAB">
              <w:rPr>
                <w:sz w:val="22"/>
                <w:szCs w:val="22"/>
              </w:rPr>
              <w:t>–</w:t>
            </w:r>
            <w:r w:rsidRPr="00483DAB">
              <w:rPr>
                <w:sz w:val="22"/>
                <w:szCs w:val="22"/>
              </w:rPr>
              <w:t xml:space="preserve"> 75 µ</w:t>
            </w:r>
            <w:proofErr w:type="spellStart"/>
            <w:r w:rsidRPr="00483DAB">
              <w:rPr>
                <w:sz w:val="22"/>
                <w:szCs w:val="22"/>
              </w:rPr>
              <w:t>Gy</w:t>
            </w:r>
            <w:proofErr w:type="spellEnd"/>
            <w:r w:rsidRPr="00483DAB">
              <w:rPr>
                <w:sz w:val="22"/>
                <w:szCs w:val="22"/>
              </w:rPr>
              <w:t>/</w:t>
            </w:r>
            <w:proofErr w:type="spellStart"/>
            <w:r w:rsidRPr="00483DAB">
              <w:rPr>
                <w:sz w:val="22"/>
                <w:szCs w:val="22"/>
              </w:rPr>
              <w:t>mAs</w:t>
            </w:r>
            <w:proofErr w:type="spellEnd"/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66860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(10 – 30 </w:t>
            </w:r>
            <w:proofErr w:type="spellStart"/>
            <w:r w:rsidRPr="00483DAB">
              <w:rPr>
                <w:sz w:val="22"/>
                <w:szCs w:val="22"/>
              </w:rPr>
              <w:t>mGy</w:t>
            </w:r>
            <w:proofErr w:type="spellEnd"/>
            <w:r w:rsidRPr="00483DAB">
              <w:rPr>
                <w:sz w:val="22"/>
                <w:szCs w:val="22"/>
              </w:rPr>
              <w:t>/s v</w:t>
            </w:r>
            <w:r w:rsidR="00866860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klinicky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lastRenderedPageBreak/>
              <w:t>používanej vzdialenosti),</w:t>
            </w:r>
          </w:p>
          <w:p w:rsidR="00866860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resp. &gt; 30 µ</w:t>
            </w:r>
            <w:proofErr w:type="spellStart"/>
            <w:r w:rsidRPr="00483DAB">
              <w:rPr>
                <w:sz w:val="22"/>
                <w:szCs w:val="22"/>
              </w:rPr>
              <w:t>Gy</w:t>
            </w:r>
            <w:proofErr w:type="spellEnd"/>
            <w:r w:rsidRPr="00483DAB">
              <w:rPr>
                <w:sz w:val="22"/>
                <w:szCs w:val="22"/>
              </w:rPr>
              <w:t>/</w:t>
            </w:r>
            <w:proofErr w:type="spellStart"/>
            <w:r w:rsidRPr="00483DAB">
              <w:rPr>
                <w:sz w:val="22"/>
                <w:szCs w:val="22"/>
              </w:rPr>
              <w:t>mAs</w:t>
            </w:r>
            <w:proofErr w:type="spellEnd"/>
            <w:r w:rsidRPr="00483DAB">
              <w:rPr>
                <w:sz w:val="22"/>
                <w:szCs w:val="22"/>
              </w:rPr>
              <w:t xml:space="preserve">, vo vzdialenosti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483DAB">
                <w:rPr>
                  <w:sz w:val="22"/>
                  <w:szCs w:val="22"/>
                </w:rPr>
                <w:t>1 m</w:t>
              </w:r>
            </w:smartTag>
            <w:r w:rsidRPr="00483DAB">
              <w:rPr>
                <w:sz w:val="22"/>
                <w:szCs w:val="22"/>
              </w:rPr>
              <w:t xml:space="preserve"> od ohniska, alebo</w:t>
            </w:r>
          </w:p>
          <w:p w:rsidR="00866860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 xml:space="preserve">&gt; 7,5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  <w:r w:rsidR="00164D8F" w:rsidRPr="00483DAB">
              <w:rPr>
                <w:sz w:val="22"/>
                <w:szCs w:val="22"/>
              </w:rPr>
              <w:t>/s v klinicky používanej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vzdialenosti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866860" w:rsidRPr="00483DAB" w:rsidRDefault="00866860" w:rsidP="00866860">
            <w:pPr>
              <w:pStyle w:val="CM49"/>
              <w:widowControl/>
              <w:shd w:val="clear" w:color="auto" w:fill="FFFFFF"/>
              <w:autoSpaceDE/>
              <w:autoSpaceDN/>
              <w:adjustRightInd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val="sk-SK" w:eastAsia="en-US"/>
              </w:rPr>
            </w:pPr>
            <w:proofErr w:type="spellStart"/>
            <w:r w:rsidRPr="00483DAB">
              <w:rPr>
                <w:rFonts w:ascii="Times New Roman" w:eastAsia="Calibri" w:hAnsi="Times New Roman"/>
                <w:bCs/>
                <w:sz w:val="22"/>
                <w:szCs w:val="22"/>
                <w:lang w:val="sk-SK" w:eastAsia="en-US"/>
              </w:rPr>
              <w:lastRenderedPageBreak/>
              <w:t>l</w:t>
            </w:r>
            <w:r w:rsidR="00164D8F" w:rsidRPr="00483DAB">
              <w:rPr>
                <w:rFonts w:ascii="Times New Roman" w:eastAsia="Calibri" w:hAnsi="Times New Roman"/>
                <w:bCs/>
                <w:sz w:val="22"/>
                <w:szCs w:val="22"/>
                <w:lang w:val="sk-SK" w:eastAsia="en-US"/>
              </w:rPr>
              <w:t>inearita</w:t>
            </w:r>
            <w:proofErr w:type="spellEnd"/>
            <w:r w:rsidR="00164D8F" w:rsidRPr="00483DAB">
              <w:rPr>
                <w:rFonts w:ascii="Times New Roman" w:eastAsia="Calibri" w:hAnsi="Times New Roman"/>
                <w:bCs/>
                <w:sz w:val="22"/>
                <w:szCs w:val="22"/>
                <w:lang w:val="sk-SK" w:eastAsia="en-US"/>
              </w:rPr>
              <w:t xml:space="preserve"> výťažku röntgenového</w:t>
            </w:r>
          </w:p>
          <w:p w:rsidR="00164D8F" w:rsidRPr="00483DAB" w:rsidRDefault="00164D8F" w:rsidP="00866860">
            <w:pPr>
              <w:pStyle w:val="CM49"/>
              <w:widowControl/>
              <w:shd w:val="clear" w:color="auto" w:fill="FFFFFF"/>
              <w:autoSpaceDE/>
              <w:autoSpaceDN/>
              <w:adjustRightInd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val="sk-SK" w:eastAsia="en-US"/>
              </w:rPr>
            </w:pPr>
            <w:r w:rsidRPr="00483DAB">
              <w:rPr>
                <w:rFonts w:ascii="Times New Roman" w:eastAsia="Calibri" w:hAnsi="Times New Roman"/>
                <w:bCs/>
                <w:sz w:val="22"/>
                <w:szCs w:val="22"/>
                <w:lang w:val="sk-SK" w:eastAsia="en-US"/>
              </w:rPr>
              <w:t>žiarenia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866860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 w:rsidRPr="00483DAB">
              <w:rPr>
                <w:bCs/>
                <w:sz w:val="22"/>
                <w:szCs w:val="22"/>
              </w:rPr>
              <w:t xml:space="preserve"> </w:t>
            </w:r>
            <w:r w:rsidR="00164D8F" w:rsidRPr="00483DAB">
              <w:rPr>
                <w:bCs/>
                <w:sz w:val="22"/>
                <w:szCs w:val="22"/>
              </w:rPr>
              <w:sym w:font="Symbol" w:char="F0A3"/>
            </w:r>
            <w:r w:rsidR="00164D8F" w:rsidRPr="00483DAB">
              <w:rPr>
                <w:bCs/>
                <w:sz w:val="22"/>
                <w:szCs w:val="22"/>
              </w:rPr>
              <w:t xml:space="preserve"> 0,2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9875" w:type="dxa"/>
            <w:gridSpan w:val="3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Expozičná automatika (AEC)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</w:t>
            </w:r>
            <w:r w:rsidR="00164D8F" w:rsidRPr="00483DAB">
              <w:rPr>
                <w:sz w:val="22"/>
                <w:szCs w:val="22"/>
              </w:rPr>
              <w:t>tanovenie PV,</w:t>
            </w: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STD,</w:t>
            </w:r>
            <w:r w:rsidRPr="00483DAB">
              <w:rPr>
                <w:sz w:val="22"/>
                <w:szCs w:val="22"/>
              </w:rPr>
              <w:t xml:space="preserve"> EI</w:t>
            </w: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 MGD</w:t>
            </w:r>
          </w:p>
        </w:tc>
        <w:tc>
          <w:tcPr>
            <w:tcW w:w="3449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h</w:t>
            </w:r>
            <w:r w:rsidR="00164D8F" w:rsidRPr="00483DAB">
              <w:rPr>
                <w:sz w:val="22"/>
                <w:szCs w:val="22"/>
              </w:rPr>
              <w:t xml:space="preserve">odnoty sú </w:t>
            </w:r>
            <w:r w:rsidRPr="00483DAB">
              <w:rPr>
                <w:sz w:val="22"/>
                <w:szCs w:val="22"/>
              </w:rPr>
              <w:t>závislé</w:t>
            </w:r>
            <w:r w:rsidR="00164D8F" w:rsidRPr="00483DAB">
              <w:rPr>
                <w:sz w:val="22"/>
                <w:szCs w:val="22"/>
              </w:rPr>
              <w:t xml:space="preserve"> od výro</w:t>
            </w:r>
            <w:r w:rsidRPr="00483DAB">
              <w:rPr>
                <w:sz w:val="22"/>
                <w:szCs w:val="22"/>
              </w:rPr>
              <w:t>bcu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digitálneho systému</w:t>
            </w:r>
          </w:p>
        </w:tc>
        <w:tc>
          <w:tcPr>
            <w:tcW w:w="3402" w:type="dxa"/>
            <w:vAlign w:val="center"/>
          </w:tcPr>
          <w:p w:rsidR="00164D8F" w:rsidRPr="00483DAB" w:rsidRDefault="00D13E15" w:rsidP="00D13E15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utinná expozícia, testovací fantóm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reprodukovateľnosť rutinnej</w:t>
            </w: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expozície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  <w:ind w:firstLine="195"/>
              <w:jc w:val="center"/>
            </w:pPr>
            <w:r w:rsidRPr="00483DAB">
              <w:rPr>
                <w:sz w:val="22"/>
                <w:szCs w:val="22"/>
              </w:rPr>
              <w:t>[d PV] ≤ +/- 15 %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ind w:firstLine="195"/>
              <w:jc w:val="center"/>
            </w:pPr>
            <w:r w:rsidRPr="00483DAB">
              <w:rPr>
                <w:sz w:val="22"/>
                <w:szCs w:val="22"/>
              </w:rPr>
              <w:t>[d EI] ≤ +/- 15 %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[d SNR] ≤ +/- 15 %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[d AGD] ≤ +/- 10 %</w:t>
            </w:r>
          </w:p>
        </w:tc>
        <w:tc>
          <w:tcPr>
            <w:tcW w:w="3402" w:type="dxa"/>
            <w:vAlign w:val="center"/>
          </w:tcPr>
          <w:p w:rsidR="00164D8F" w:rsidRPr="00483DAB" w:rsidRDefault="00D13E15" w:rsidP="00D13E15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utinná expozícia, testovací fantóm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D13E15" w:rsidP="00D13E15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</w:t>
            </w:r>
            <w:r w:rsidR="00164D8F" w:rsidRPr="00483DAB">
              <w:rPr>
                <w:sz w:val="22"/>
                <w:szCs w:val="22"/>
              </w:rPr>
              <w:t>ompenzácia hrúbky (CNR)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 mm"/>
              </w:smartTagPr>
              <w:r w:rsidRPr="00483DAB">
                <w:rPr>
                  <w:sz w:val="22"/>
                  <w:szCs w:val="22"/>
                </w:rPr>
                <w:t>20 mm</w:t>
              </w:r>
            </w:smartTag>
            <w:r w:rsidR="00D13E1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&gt; 115 %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30 mm"/>
              </w:smartTagPr>
              <w:r w:rsidRPr="00483DAB">
                <w:rPr>
                  <w:sz w:val="22"/>
                  <w:szCs w:val="22"/>
                </w:rPr>
                <w:t>30 mm</w:t>
              </w:r>
            </w:smartTag>
            <w:r w:rsidR="00D13E1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&gt; 110 %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40 mm"/>
              </w:smartTagPr>
              <w:r w:rsidRPr="00483DAB">
                <w:rPr>
                  <w:sz w:val="22"/>
                  <w:szCs w:val="22"/>
                </w:rPr>
                <w:t>40 mm</w:t>
              </w:r>
            </w:smartTag>
            <w:r w:rsidR="00D13E1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&gt; 105 %</w:t>
            </w:r>
          </w:p>
          <w:p w:rsidR="00164D8F" w:rsidRPr="00483DAB" w:rsidRDefault="00164D8F" w:rsidP="00D13E15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45 mm"/>
              </w:smartTagPr>
              <w:r w:rsidRPr="00483DAB">
                <w:rPr>
                  <w:sz w:val="22"/>
                  <w:szCs w:val="22"/>
                </w:rPr>
                <w:t>45 mm</w:t>
              </w:r>
            </w:smartTag>
            <w:r w:rsidR="00D13E1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&gt; 103 %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 mm"/>
              </w:smartTagPr>
              <w:r w:rsidRPr="00483DAB">
                <w:rPr>
                  <w:sz w:val="22"/>
                  <w:szCs w:val="22"/>
                </w:rPr>
                <w:t>50 mm</w:t>
              </w:r>
            </w:smartTag>
            <w:r w:rsidR="00D13E1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&gt; 100 %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60 mm"/>
              </w:smartTagPr>
              <w:r w:rsidRPr="00483DAB">
                <w:rPr>
                  <w:sz w:val="22"/>
                  <w:szCs w:val="22"/>
                </w:rPr>
                <w:t>60 mm</w:t>
              </w:r>
            </w:smartTag>
            <w:r w:rsidR="00D13E15" w:rsidRPr="00483DAB">
              <w:rPr>
                <w:sz w:val="22"/>
                <w:szCs w:val="22"/>
              </w:rPr>
              <w:t xml:space="preserve"> &gt; </w:t>
            </w:r>
            <w:r w:rsidRPr="00483DAB">
              <w:rPr>
                <w:sz w:val="22"/>
                <w:szCs w:val="22"/>
              </w:rPr>
              <w:t>95 %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70 mm"/>
              </w:smartTagPr>
              <w:r w:rsidRPr="00483DAB">
                <w:rPr>
                  <w:sz w:val="22"/>
                  <w:szCs w:val="22"/>
                </w:rPr>
                <w:t>70 mm</w:t>
              </w:r>
            </w:smartTag>
            <w:r w:rsidR="00D13E15" w:rsidRPr="00483DAB">
              <w:rPr>
                <w:sz w:val="22"/>
                <w:szCs w:val="22"/>
              </w:rPr>
              <w:t xml:space="preserve"> &gt; </w:t>
            </w:r>
            <w:r w:rsidRPr="00483DAB">
              <w:rPr>
                <w:sz w:val="22"/>
                <w:szCs w:val="22"/>
              </w:rPr>
              <w:t>90 %</w:t>
            </w:r>
          </w:p>
        </w:tc>
        <w:tc>
          <w:tcPr>
            <w:tcW w:w="3402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 xml:space="preserve">erané hrúbky 20 – </w:t>
            </w:r>
            <w:smartTag w:uri="urn:schemas-microsoft-com:office:smarttags" w:element="metricconverter">
              <w:smartTagPr>
                <w:attr w:name="ProductID" w:val="70 mm"/>
              </w:smartTagPr>
              <w:r w:rsidR="00164D8F" w:rsidRPr="00483DAB">
                <w:rPr>
                  <w:sz w:val="22"/>
                  <w:szCs w:val="22"/>
                </w:rPr>
                <w:t>70 mm</w:t>
              </w:r>
            </w:smartTag>
          </w:p>
          <w:p w:rsidR="00D13E15" w:rsidRPr="00483DAB" w:rsidRDefault="00164D8F" w:rsidP="00D13E15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(po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83DAB">
                <w:rPr>
                  <w:sz w:val="22"/>
                  <w:szCs w:val="22"/>
                </w:rPr>
                <w:t>10 mm</w:t>
              </w:r>
            </w:smartTag>
            <w:r w:rsidRPr="00483DAB">
              <w:rPr>
                <w:sz w:val="22"/>
                <w:szCs w:val="22"/>
              </w:rPr>
              <w:t>) a</w:t>
            </w:r>
            <w:r w:rsidR="00D13E15" w:rsidRPr="00483DAB">
              <w:rPr>
                <w:sz w:val="22"/>
                <w:szCs w:val="22"/>
              </w:rPr>
              <w:t xml:space="preserve"> 45 mm PMMA</w:t>
            </w:r>
          </w:p>
          <w:p w:rsidR="00164D8F" w:rsidRPr="00483DAB" w:rsidRDefault="00D13E15" w:rsidP="00D13E15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pri rutinnej expozícii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stupne sčernenia</w:t>
            </w:r>
          </w:p>
        </w:tc>
        <w:tc>
          <w:tcPr>
            <w:tcW w:w="3449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minimálne 7 voliteľných stupňov,</w:t>
            </w:r>
          </w:p>
          <w:p w:rsidR="00D13E15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klinicky používaný stupeň max ± 1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stupeň od stredného</w:t>
            </w:r>
          </w:p>
        </w:tc>
        <w:tc>
          <w:tcPr>
            <w:tcW w:w="3402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niektoré DR </w:t>
            </w:r>
            <w:proofErr w:type="spellStart"/>
            <w:r w:rsidRPr="00483DAB">
              <w:rPr>
                <w:sz w:val="22"/>
                <w:szCs w:val="22"/>
              </w:rPr>
              <w:t>mamografy</w:t>
            </w:r>
            <w:proofErr w:type="spellEnd"/>
            <w:r w:rsidRPr="00483DAB">
              <w:rPr>
                <w:sz w:val="22"/>
                <w:szCs w:val="22"/>
              </w:rPr>
              <w:t xml:space="preserve"> nemajú</w:t>
            </w: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možnosť </w:t>
            </w:r>
            <w:r w:rsidR="00164D8F" w:rsidRPr="00483DAB">
              <w:rPr>
                <w:sz w:val="22"/>
                <w:szCs w:val="22"/>
              </w:rPr>
              <w:t>tejto zmeny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rozdiel susedných stupňov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sčernenia</w:t>
            </w:r>
          </w:p>
        </w:tc>
        <w:tc>
          <w:tcPr>
            <w:tcW w:w="3449" w:type="dxa"/>
            <w:vAlign w:val="center"/>
          </w:tcPr>
          <w:p w:rsidR="00164D8F" w:rsidRPr="00483DAB" w:rsidRDefault="00D13E1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5 – 15 %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rPr>
                <w:sz w:val="22"/>
                <w:szCs w:val="22"/>
              </w:rPr>
              <w:t>mGy</w:t>
            </w:r>
            <w:proofErr w:type="spellEnd"/>
            <w:r w:rsidRPr="00483DAB">
              <w:rPr>
                <w:sz w:val="22"/>
                <w:szCs w:val="22"/>
              </w:rPr>
              <w:t xml:space="preserve"> alebo </w:t>
            </w:r>
            <w:proofErr w:type="spellStart"/>
            <w:r w:rsidRPr="00483DAB">
              <w:rPr>
                <w:sz w:val="22"/>
                <w:szCs w:val="22"/>
              </w:rPr>
              <w:t>mAs</w:t>
            </w:r>
            <w:proofErr w:type="spellEnd"/>
          </w:p>
        </w:tc>
      </w:tr>
      <w:tr w:rsidR="00164D8F" w:rsidRPr="00483DAB" w:rsidTr="00866860">
        <w:trPr>
          <w:trHeight w:val="227"/>
          <w:jc w:val="center"/>
        </w:trPr>
        <w:tc>
          <w:tcPr>
            <w:tcW w:w="3024" w:type="dxa"/>
            <w:vAlign w:val="center"/>
          </w:tcPr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rPr>
                <w:sz w:val="22"/>
                <w:szCs w:val="22"/>
              </w:rPr>
              <w:t>l</w:t>
            </w:r>
            <w:r w:rsidR="00164D8F" w:rsidRPr="00483DAB">
              <w:rPr>
                <w:sz w:val="22"/>
                <w:szCs w:val="22"/>
              </w:rPr>
              <w:t>inearita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detektora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h</w:t>
            </w:r>
            <w:r w:rsidR="00164D8F" w:rsidRPr="00483DAB">
              <w:rPr>
                <w:sz w:val="22"/>
                <w:szCs w:val="22"/>
              </w:rPr>
              <w:t>omogenita detektora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d</w:t>
            </w:r>
            <w:r w:rsidR="00164D8F" w:rsidRPr="00483DAB">
              <w:rPr>
                <w:sz w:val="22"/>
                <w:szCs w:val="22"/>
              </w:rPr>
              <w:t xml:space="preserve">etekcia </w:t>
            </w:r>
            <w:proofErr w:type="spellStart"/>
            <w:r w:rsidR="00164D8F" w:rsidRPr="00483DAB">
              <w:rPr>
                <w:sz w:val="22"/>
                <w:szCs w:val="22"/>
              </w:rPr>
              <w:t>vadných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</w:t>
            </w:r>
            <w:proofErr w:type="spellStart"/>
            <w:r w:rsidR="00164D8F" w:rsidRPr="00483DAB">
              <w:rPr>
                <w:sz w:val="22"/>
                <w:szCs w:val="22"/>
              </w:rPr>
              <w:t>pixelov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(DR)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</w:t>
            </w:r>
            <w:r w:rsidR="00164D8F" w:rsidRPr="00483DAB">
              <w:rPr>
                <w:sz w:val="22"/>
                <w:szCs w:val="22"/>
              </w:rPr>
              <w:t>zájomná citlivosť CR kaziet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9E6BAF" w:rsidRDefault="009E6BAF" w:rsidP="00866860">
            <w:pPr>
              <w:shd w:val="clear" w:color="auto" w:fill="FFFFFF"/>
              <w:spacing w:after="0" w:line="240" w:lineRule="auto"/>
            </w:pPr>
            <w:r>
              <w:rPr>
                <w:sz w:val="22"/>
                <w:szCs w:val="22"/>
              </w:rPr>
              <w:t>o</w:t>
            </w:r>
            <w:r w:rsidR="00164D8F" w:rsidRPr="009E6BAF">
              <w:rPr>
                <w:sz w:val="22"/>
                <w:szCs w:val="22"/>
              </w:rPr>
              <w:t>brazová kvalita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hraničný kontrast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R</w:t>
            </w:r>
            <w:r w:rsidRPr="00483DAB">
              <w:rPr>
                <w:sz w:val="22"/>
                <w:szCs w:val="22"/>
                <w:vertAlign w:val="superscript"/>
              </w:rPr>
              <w:t xml:space="preserve">2 </w:t>
            </w:r>
            <w:r w:rsidRPr="00483DAB">
              <w:rPr>
                <w:sz w:val="22"/>
                <w:szCs w:val="22"/>
              </w:rPr>
              <w:t>&gt; 0,99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ind w:firstLine="195"/>
              <w:jc w:val="center"/>
            </w:pPr>
            <w:r w:rsidRPr="00483DAB">
              <w:rPr>
                <w:sz w:val="22"/>
                <w:szCs w:val="22"/>
              </w:rPr>
              <w:t>[d PV] ≤ +/- 15 %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[d SNR] ≤ +/- 15 %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[d MGD] ≤ +/- 10 %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limit nie</w:t>
            </w:r>
            <w:r w:rsidR="00D13E1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je stanovený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D13E15" w:rsidRPr="00483DAB">
              <w:rPr>
                <w:sz w:val="22"/>
                <w:szCs w:val="22"/>
              </w:rPr>
              <w:t>&lt; +/- 15 %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13E15" w:rsidRPr="00483DAB" w:rsidRDefault="00D13E1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priemer detailu </w:t>
            </w:r>
            <w:r w:rsidR="00164D8F" w:rsidRPr="00483DAB">
              <w:rPr>
                <w:sz w:val="22"/>
                <w:szCs w:val="22"/>
              </w:rPr>
              <w:t>rad. kontrast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ekvivalent hrúbky Au</w:t>
            </w:r>
          </w:p>
          <w:p w:rsidR="00164D8F" w:rsidRPr="00483DAB" w:rsidRDefault="00164D8F" w:rsidP="00D13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83DAB">
              <w:rPr>
                <w:sz w:val="22"/>
                <w:szCs w:val="22"/>
              </w:rPr>
              <w:t xml:space="preserve">(mm) </w:t>
            </w:r>
            <w:r w:rsidR="00D13E15" w:rsidRPr="00483DAB">
              <w:rPr>
                <w:sz w:val="22"/>
                <w:szCs w:val="22"/>
              </w:rPr>
              <w:t xml:space="preserve">  </w:t>
            </w:r>
            <w:proofErr w:type="spellStart"/>
            <w:r w:rsidRPr="00483DAB">
              <w:rPr>
                <w:sz w:val="22"/>
                <w:szCs w:val="22"/>
              </w:rPr>
              <w:t>Mo</w:t>
            </w:r>
            <w:proofErr w:type="spellEnd"/>
            <w:r w:rsidRPr="00483DAB">
              <w:rPr>
                <w:sz w:val="22"/>
                <w:szCs w:val="22"/>
              </w:rPr>
              <w:t>/</w:t>
            </w:r>
            <w:proofErr w:type="spellStart"/>
            <w:r w:rsidRPr="00483DAB">
              <w:rPr>
                <w:sz w:val="22"/>
                <w:szCs w:val="22"/>
              </w:rPr>
              <w:t>Mo</w:t>
            </w:r>
            <w:proofErr w:type="spellEnd"/>
            <w:r w:rsidRPr="00483DAB">
              <w:rPr>
                <w:sz w:val="22"/>
                <w:szCs w:val="22"/>
              </w:rPr>
              <w:t xml:space="preserve"> 28</w:t>
            </w:r>
            <w:r w:rsidR="00D13E15" w:rsidRPr="00483DAB">
              <w:rPr>
                <w:sz w:val="22"/>
                <w:szCs w:val="22"/>
              </w:rPr>
              <w:t xml:space="preserve"> </w:t>
            </w:r>
            <w:proofErr w:type="spellStart"/>
            <w:r w:rsidRPr="00483DAB">
              <w:rPr>
                <w:sz w:val="22"/>
                <w:szCs w:val="22"/>
              </w:rPr>
              <w:t>kV</w:t>
            </w:r>
            <w:proofErr w:type="spellEnd"/>
            <w:r w:rsidRPr="00483DAB">
              <w:rPr>
                <w:sz w:val="22"/>
                <w:szCs w:val="22"/>
              </w:rPr>
              <w:t xml:space="preserve"> (%) </w:t>
            </w:r>
            <w:r w:rsidR="00D13E15" w:rsidRPr="00483DAB">
              <w:rPr>
                <w:sz w:val="22"/>
                <w:szCs w:val="22"/>
              </w:rPr>
              <w:t xml:space="preserve"> </w:t>
            </w:r>
            <w:r w:rsidR="000F0735" w:rsidRPr="00483DAB">
              <w:rPr>
                <w:sz w:val="22"/>
                <w:szCs w:val="22"/>
              </w:rPr>
              <w:t xml:space="preserve"> </w:t>
            </w:r>
            <w:r w:rsidR="00D13E1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(µm)</w:t>
            </w:r>
          </w:p>
          <w:p w:rsidR="00D13E15" w:rsidRPr="00483DAB" w:rsidRDefault="00164D8F" w:rsidP="00D13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83DAB">
              <w:rPr>
                <w:sz w:val="22"/>
                <w:szCs w:val="22"/>
              </w:rPr>
              <w:t xml:space="preserve">2 </w:t>
            </w:r>
            <w:r w:rsidR="00D13E15" w:rsidRPr="00483DAB">
              <w:rPr>
                <w:sz w:val="22"/>
                <w:szCs w:val="22"/>
              </w:rPr>
              <w:t xml:space="preserve">         </w:t>
            </w:r>
            <w:r w:rsidRPr="00483DAB">
              <w:rPr>
                <w:sz w:val="22"/>
                <w:szCs w:val="22"/>
              </w:rPr>
              <w:t xml:space="preserve">&lt; 1,05 </w:t>
            </w:r>
            <w:r w:rsidR="00D13E15" w:rsidRPr="00483DAB">
              <w:rPr>
                <w:sz w:val="22"/>
                <w:szCs w:val="22"/>
              </w:rPr>
              <w:t xml:space="preserve">       </w:t>
            </w:r>
            <w:r w:rsidRPr="00483DAB">
              <w:rPr>
                <w:sz w:val="22"/>
                <w:szCs w:val="22"/>
              </w:rPr>
              <w:t xml:space="preserve">0,038 – </w:t>
            </w:r>
            <w:r w:rsidR="000F0735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0,069</w:t>
            </w:r>
          </w:p>
          <w:p w:rsidR="00164D8F" w:rsidRPr="00483DAB" w:rsidRDefault="00D13E15" w:rsidP="00D13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83DAB">
              <w:rPr>
                <w:sz w:val="22"/>
                <w:szCs w:val="22"/>
              </w:rPr>
              <w:t xml:space="preserve">1          &lt; 1,40        </w:t>
            </w:r>
            <w:r w:rsidR="00164D8F" w:rsidRPr="00483DAB">
              <w:rPr>
                <w:sz w:val="22"/>
                <w:szCs w:val="22"/>
              </w:rPr>
              <w:t xml:space="preserve">0,056 – </w:t>
            </w:r>
            <w:r w:rsidR="000F0735"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0,091</w:t>
            </w:r>
          </w:p>
          <w:p w:rsidR="00164D8F" w:rsidRPr="00483DAB" w:rsidRDefault="000F0735" w:rsidP="00D13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0,5        </w:t>
            </w:r>
            <w:r w:rsidR="00D13E15" w:rsidRPr="00483DAB">
              <w:rPr>
                <w:sz w:val="22"/>
                <w:szCs w:val="22"/>
              </w:rPr>
              <w:t xml:space="preserve">&lt; 2,35         </w:t>
            </w:r>
            <w:r w:rsidR="00164D8F" w:rsidRPr="00483DAB">
              <w:rPr>
                <w:sz w:val="22"/>
                <w:szCs w:val="22"/>
              </w:rPr>
              <w:t xml:space="preserve">0,103 – </w:t>
            </w: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0,150</w:t>
            </w:r>
          </w:p>
          <w:p w:rsidR="00D13E15" w:rsidRPr="00483DAB" w:rsidRDefault="000F0735" w:rsidP="00D13E15">
            <w:pPr>
              <w:shd w:val="clear" w:color="auto" w:fill="FFFFFF"/>
              <w:tabs>
                <w:tab w:val="left" w:pos="1804"/>
              </w:tabs>
              <w:autoSpaceDE w:val="0"/>
              <w:autoSpaceDN w:val="0"/>
              <w:adjustRightInd w:val="0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0,25      </w:t>
            </w:r>
            <w:r w:rsidR="00D13E15" w:rsidRPr="00483DAB">
              <w:rPr>
                <w:sz w:val="22"/>
                <w:szCs w:val="22"/>
              </w:rPr>
              <w:t xml:space="preserve">&lt; 5,45         </w:t>
            </w:r>
            <w:r w:rsidR="00164D8F" w:rsidRPr="00483DAB">
              <w:rPr>
                <w:sz w:val="22"/>
                <w:szCs w:val="22"/>
              </w:rPr>
              <w:t xml:space="preserve">0,244 </w:t>
            </w:r>
            <w:r w:rsidR="00D13E15" w:rsidRPr="00483DAB">
              <w:rPr>
                <w:sz w:val="22"/>
                <w:szCs w:val="22"/>
              </w:rPr>
              <w:t>–</w:t>
            </w:r>
            <w:r w:rsidR="00164D8F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 xml:space="preserve"> </w:t>
            </w:r>
            <w:r w:rsidR="00D13E15" w:rsidRPr="00483DAB">
              <w:rPr>
                <w:sz w:val="22"/>
                <w:szCs w:val="22"/>
              </w:rPr>
              <w:t>0,352</w:t>
            </w:r>
          </w:p>
          <w:p w:rsidR="00164D8F" w:rsidRPr="00483DAB" w:rsidRDefault="000F0735" w:rsidP="00F96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0,1        </w:t>
            </w:r>
            <w:r w:rsidR="00164D8F" w:rsidRPr="00483DAB">
              <w:rPr>
                <w:sz w:val="22"/>
                <w:szCs w:val="22"/>
              </w:rPr>
              <w:t>&lt;</w:t>
            </w:r>
            <w:r w:rsidR="00D13E15" w:rsidRPr="00483DAB">
              <w:rPr>
                <w:sz w:val="22"/>
                <w:szCs w:val="22"/>
              </w:rPr>
              <w:t xml:space="preserve"> 23       </w:t>
            </w:r>
            <w:r w:rsidRPr="00483DAB">
              <w:rPr>
                <w:sz w:val="22"/>
                <w:szCs w:val="22"/>
              </w:rPr>
              <w:t xml:space="preserve">  </w:t>
            </w:r>
            <w:r w:rsidR="007B659C" w:rsidRPr="00483DAB">
              <w:rPr>
                <w:sz w:val="22"/>
                <w:szCs w:val="22"/>
              </w:rPr>
              <w:t xml:space="preserve">   </w:t>
            </w:r>
            <w:r w:rsidR="00D13E15" w:rsidRPr="00483DAB">
              <w:rPr>
                <w:sz w:val="22"/>
                <w:szCs w:val="22"/>
              </w:rPr>
              <w:t xml:space="preserve">  1,10 – </w:t>
            </w:r>
            <w:r w:rsidRPr="00483DAB">
              <w:rPr>
                <w:sz w:val="22"/>
                <w:szCs w:val="22"/>
              </w:rPr>
              <w:t xml:space="preserve"> </w:t>
            </w:r>
            <w:r w:rsidR="00D13E15" w:rsidRPr="00483DAB">
              <w:rPr>
                <w:sz w:val="22"/>
                <w:szCs w:val="22"/>
              </w:rPr>
              <w:t>1,68</w:t>
            </w:r>
          </w:p>
        </w:tc>
        <w:tc>
          <w:tcPr>
            <w:tcW w:w="3402" w:type="dxa"/>
            <w:vAlign w:val="center"/>
          </w:tcPr>
          <w:p w:rsidR="00D13E15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>anuálny režim v</w:t>
            </w:r>
            <w:r w:rsidRPr="00483DAB">
              <w:rPr>
                <w:sz w:val="22"/>
                <w:szCs w:val="22"/>
              </w:rPr>
              <w:t xml:space="preserve"> rozsahu 1/10</w:t>
            </w:r>
          </w:p>
          <w:p w:rsidR="00D13E15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až 5 násobku ESD pri štandardných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expozíci</w:t>
            </w:r>
            <w:r w:rsidR="00D13E15" w:rsidRPr="00483DAB">
              <w:rPr>
                <w:sz w:val="22"/>
                <w:szCs w:val="22"/>
              </w:rPr>
              <w:t>á</w:t>
            </w:r>
            <w:r w:rsidRPr="00483DAB">
              <w:rPr>
                <w:sz w:val="22"/>
                <w:szCs w:val="22"/>
              </w:rPr>
              <w:t>ch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20 až 70 mm PMMA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D13E1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sledovať </w:t>
            </w:r>
            <w:r w:rsidR="00164D8F" w:rsidRPr="00483DAB">
              <w:rPr>
                <w:sz w:val="22"/>
                <w:szCs w:val="22"/>
              </w:rPr>
              <w:t xml:space="preserve">nárast </w:t>
            </w:r>
            <w:proofErr w:type="spellStart"/>
            <w:r w:rsidR="00164D8F" w:rsidRPr="00483DAB">
              <w:rPr>
                <w:sz w:val="22"/>
                <w:szCs w:val="22"/>
              </w:rPr>
              <w:t>vadných</w:t>
            </w:r>
            <w:proofErr w:type="spellEnd"/>
            <w:r w:rsidR="00164D8F" w:rsidRPr="00483DAB">
              <w:rPr>
                <w:sz w:val="22"/>
                <w:szCs w:val="22"/>
              </w:rPr>
              <w:t xml:space="preserve"> </w:t>
            </w:r>
            <w:proofErr w:type="spellStart"/>
            <w:r w:rsidR="00164D8F" w:rsidRPr="00483DAB">
              <w:rPr>
                <w:sz w:val="22"/>
                <w:szCs w:val="22"/>
              </w:rPr>
              <w:t>pixelov</w:t>
            </w:r>
            <w:proofErr w:type="spellEnd"/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rPr>
                <w:sz w:val="22"/>
                <w:szCs w:val="22"/>
              </w:rPr>
              <w:t>mGy</w:t>
            </w:r>
            <w:proofErr w:type="spellEnd"/>
            <w:r w:rsidRPr="00483DAB">
              <w:rPr>
                <w:sz w:val="22"/>
                <w:szCs w:val="22"/>
              </w:rPr>
              <w:t xml:space="preserve"> aleb</w:t>
            </w:r>
            <w:r w:rsidR="00D13E15" w:rsidRPr="00483DAB">
              <w:rPr>
                <w:sz w:val="22"/>
                <w:szCs w:val="22"/>
              </w:rPr>
              <w:t xml:space="preserve">o </w:t>
            </w:r>
            <w:proofErr w:type="spellStart"/>
            <w:r w:rsidR="00D13E15" w:rsidRPr="00483DAB">
              <w:rPr>
                <w:sz w:val="22"/>
                <w:szCs w:val="22"/>
              </w:rPr>
              <w:t>mAs</w:t>
            </w:r>
            <w:proofErr w:type="spellEnd"/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CDMAM </w:t>
            </w:r>
            <w:proofErr w:type="spellStart"/>
            <w:r w:rsidRPr="00483DAB">
              <w:rPr>
                <w:sz w:val="22"/>
                <w:szCs w:val="22"/>
              </w:rPr>
              <w:t>fantom</w:t>
            </w:r>
            <w:proofErr w:type="spellEnd"/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9875" w:type="dxa"/>
            <w:gridSpan w:val="3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>Kompresné zariadenie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vizuálna kontrola kompresnej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dosky</w:t>
            </w:r>
          </w:p>
        </w:tc>
        <w:tc>
          <w:tcPr>
            <w:tcW w:w="3449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bez významného poškodenia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(praskliny ≤ cca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83DAB">
                <w:rPr>
                  <w:sz w:val="22"/>
                  <w:szCs w:val="22"/>
                </w:rPr>
                <w:t>5 mm</w:t>
              </w:r>
            </w:smartTag>
            <w:r w:rsidRPr="00483DAB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funkcia kompresného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lastRenderedPageBreak/>
              <w:t xml:space="preserve">zariadenia </w:t>
            </w:r>
          </w:p>
        </w:tc>
        <w:tc>
          <w:tcPr>
            <w:tcW w:w="3449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lastRenderedPageBreak/>
              <w:t>f</w:t>
            </w:r>
            <w:r w:rsidR="00164D8F" w:rsidRPr="00483DAB">
              <w:rPr>
                <w:sz w:val="22"/>
                <w:szCs w:val="22"/>
              </w:rPr>
              <w:t>unkcia automatického uvoľňovania</w:t>
            </w:r>
          </w:p>
          <w:p w:rsidR="00F9641A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lastRenderedPageBreak/>
              <w:t>kompresie, blokácia automatickej</w:t>
            </w:r>
          </w:p>
          <w:p w:rsidR="00F9641A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dekompresie, núdzové uvoľňovanie</w:t>
            </w:r>
          </w:p>
          <w:p w:rsidR="00F9641A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dekompresie, plynulosť pohybu</w:t>
            </w:r>
          </w:p>
          <w:p w:rsidR="00F9641A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kompresnej dosky, blokácia pohybu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ramien pri kompresii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lastRenderedPageBreak/>
              <w:t>maximálna motorická</w:t>
            </w:r>
          </w:p>
          <w:p w:rsidR="00164D8F" w:rsidRPr="00483DAB" w:rsidRDefault="000F0735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kompresná sila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130 – 200 N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žiadne kompresné zariadenie nesmie vyvinúť väčšiu silu ako 300 N</w:t>
            </w:r>
          </w:p>
        </w:tc>
        <w:tc>
          <w:tcPr>
            <w:tcW w:w="3402" w:type="dxa"/>
            <w:vAlign w:val="center"/>
          </w:tcPr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>anuálna kompresná sila ≤ 200 N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>ini</w:t>
            </w:r>
            <w:r w:rsidRPr="00483DAB">
              <w:rPr>
                <w:sz w:val="22"/>
                <w:szCs w:val="22"/>
              </w:rPr>
              <w:t>málna hodnota motorickej</w:t>
            </w:r>
          </w:p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kompresnej sily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50 – 100 N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stálosť maximálnej</w:t>
            </w:r>
          </w:p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prednastavenej motorickej</w:t>
            </w:r>
          </w:p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kompresnej sily v </w:t>
            </w:r>
            <w:r w:rsidR="00164D8F" w:rsidRPr="00483DAB">
              <w:rPr>
                <w:sz w:val="22"/>
                <w:szCs w:val="22"/>
              </w:rPr>
              <w:t>čase 1 min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</w:t>
            </w:r>
            <w:proofErr w:type="spellStart"/>
            <w:r w:rsidRPr="00483DAB">
              <w:rPr>
                <w:sz w:val="22"/>
                <w:szCs w:val="22"/>
              </w:rPr>
              <w:t>dF</w:t>
            </w:r>
            <w:proofErr w:type="spellEnd"/>
            <w:r w:rsidRPr="00483DAB">
              <w:rPr>
                <w:sz w:val="22"/>
                <w:szCs w:val="22"/>
              </w:rPr>
              <w:t>] ≤ 10 N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presnosť indikátora sily</w:t>
            </w:r>
          </w:p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kompresie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</w:t>
            </w:r>
            <w:proofErr w:type="spellStart"/>
            <w:r w:rsidRPr="00483DAB">
              <w:rPr>
                <w:sz w:val="22"/>
                <w:szCs w:val="22"/>
              </w:rPr>
              <w:t>dF</w:t>
            </w:r>
            <w:proofErr w:type="spellEnd"/>
            <w:r w:rsidRPr="00483DAB">
              <w:rPr>
                <w:sz w:val="22"/>
                <w:szCs w:val="22"/>
              </w:rPr>
              <w:t>] ≤ 10 N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presnosť indikátora hrúbky</w:t>
            </w:r>
          </w:p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kompresie</w:t>
            </w:r>
          </w:p>
        </w:tc>
        <w:tc>
          <w:tcPr>
            <w:tcW w:w="3449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[</w:t>
            </w:r>
            <w:proofErr w:type="spellStart"/>
            <w:r w:rsidRPr="00483DAB">
              <w:rPr>
                <w:sz w:val="22"/>
                <w:szCs w:val="22"/>
              </w:rPr>
              <w:t>dx</w:t>
            </w:r>
            <w:proofErr w:type="spellEnd"/>
            <w:r w:rsidRPr="00483DAB">
              <w:rPr>
                <w:sz w:val="22"/>
                <w:szCs w:val="22"/>
              </w:rPr>
              <w:t xml:space="preserve">] ≤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83DAB">
                <w:rPr>
                  <w:sz w:val="22"/>
                  <w:szCs w:val="22"/>
                </w:rPr>
                <w:t>5 mm</w:t>
              </w:r>
            </w:smartTag>
          </w:p>
        </w:tc>
        <w:tc>
          <w:tcPr>
            <w:tcW w:w="3402" w:type="dxa"/>
            <w:vAlign w:val="center"/>
          </w:tcPr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</w:t>
            </w:r>
            <w:r w:rsidR="00164D8F" w:rsidRPr="00483DAB">
              <w:rPr>
                <w:sz w:val="22"/>
                <w:szCs w:val="22"/>
              </w:rPr>
              <w:t xml:space="preserve"> rozsahu 20</w:t>
            </w:r>
            <w:r w:rsidRPr="00483DAB">
              <w:rPr>
                <w:sz w:val="22"/>
                <w:szCs w:val="22"/>
              </w:rPr>
              <w:t xml:space="preserve"> –</w:t>
            </w:r>
            <w:r w:rsidR="00164D8F" w:rsidRPr="00483DA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mm"/>
              </w:smartTagPr>
              <w:r w:rsidR="00164D8F" w:rsidRPr="00483DAB">
                <w:rPr>
                  <w:sz w:val="22"/>
                  <w:szCs w:val="22"/>
                </w:rPr>
                <w:t>70 mm</w:t>
              </w:r>
            </w:smartTag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 xml:space="preserve">(po </w:t>
            </w:r>
            <w:smartTag w:uri="urn:schemas-microsoft-com:office:smarttags" w:element="metricconverter">
              <w:smartTagPr>
                <w:attr w:name="ProductID" w:val="10 mm"/>
              </w:smartTagPr>
              <w:r w:rsidR="00164D8F" w:rsidRPr="00483DAB">
                <w:rPr>
                  <w:sz w:val="22"/>
                  <w:szCs w:val="22"/>
                </w:rPr>
                <w:t>10 mm</w:t>
              </w:r>
            </w:smartTag>
            <w:r w:rsidR="00164D8F" w:rsidRPr="00483DAB">
              <w:rPr>
                <w:sz w:val="22"/>
                <w:szCs w:val="22"/>
              </w:rPr>
              <w:t>)</w:t>
            </w: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v</w:t>
            </w:r>
            <w:r w:rsidR="00164D8F" w:rsidRPr="00483DAB">
              <w:rPr>
                <w:sz w:val="22"/>
                <w:szCs w:val="22"/>
              </w:rPr>
              <w:t>yrovnanie kompresnej dosky</w:t>
            </w:r>
          </w:p>
        </w:tc>
        <w:tc>
          <w:tcPr>
            <w:tcW w:w="3449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>ax. posun opornej dosky má byť</w:t>
            </w:r>
          </w:p>
          <w:p w:rsidR="000F0735" w:rsidRPr="00483DAB" w:rsidRDefault="00164D8F" w:rsidP="000F0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sym w:font="Symbol" w:char="F03C"/>
            </w:r>
            <w:r w:rsidRPr="00483DA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483DAB">
                <w:rPr>
                  <w:sz w:val="22"/>
                  <w:szCs w:val="22"/>
                </w:rPr>
                <w:t>15 mm</w:t>
              </w:r>
            </w:smartTag>
            <w:r w:rsidRPr="00483DAB">
              <w:rPr>
                <w:sz w:val="22"/>
                <w:szCs w:val="22"/>
              </w:rPr>
              <w:t xml:space="preserve"> pre asymetrické zaťaženie</w:t>
            </w:r>
          </w:p>
          <w:p w:rsidR="00164D8F" w:rsidRPr="00483DAB" w:rsidRDefault="00164D8F" w:rsidP="000F0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a </w:t>
            </w:r>
            <w:r w:rsidRPr="00483DAB">
              <w:rPr>
                <w:sz w:val="22"/>
                <w:szCs w:val="22"/>
              </w:rPr>
              <w:sym w:font="Symbol" w:char="F03C"/>
            </w:r>
            <w:r w:rsidRPr="00483DA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83DAB">
                <w:rPr>
                  <w:sz w:val="22"/>
                  <w:szCs w:val="22"/>
                </w:rPr>
                <w:t>5 mm</w:t>
              </w:r>
            </w:smartTag>
            <w:r w:rsidRPr="00483DAB">
              <w:rPr>
                <w:sz w:val="22"/>
                <w:szCs w:val="22"/>
              </w:rPr>
              <w:t xml:space="preserve"> pre symetrické zaťaženie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uloženie kompresnej dosky –</w:t>
            </w:r>
            <w:r w:rsidR="00164D8F" w:rsidRPr="00483DAB">
              <w:rPr>
                <w:sz w:val="22"/>
                <w:szCs w:val="22"/>
              </w:rPr>
              <w:t xml:space="preserve"> </w:t>
            </w:r>
          </w:p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poloha prednej hrany</w:t>
            </w:r>
          </w:p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kompresnej dosky vzhľadom</w:t>
            </w:r>
          </w:p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k </w:t>
            </w:r>
            <w:r w:rsidR="009E6BAF">
              <w:rPr>
                <w:sz w:val="22"/>
                <w:szCs w:val="22"/>
              </w:rPr>
              <w:t>prednej hrane podpery</w:t>
            </w:r>
          </w:p>
        </w:tc>
        <w:tc>
          <w:tcPr>
            <w:tcW w:w="3449" w:type="dxa"/>
            <w:vAlign w:val="center"/>
          </w:tcPr>
          <w:p w:rsidR="00164D8F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resah ≤ </w:t>
            </w:r>
            <w:smartTag w:uri="urn:schemas-microsoft-com:office:smarttags" w:element="metricconverter">
              <w:smartTagPr>
                <w:attr w:name="ProductID" w:val="2 mm"/>
              </w:smartTagPr>
              <w:r w:rsidR="00164D8F" w:rsidRPr="00483DAB">
                <w:rPr>
                  <w:sz w:val="22"/>
                  <w:szCs w:val="22"/>
                </w:rPr>
                <w:t>2 mm</w:t>
              </w:r>
            </w:smartTag>
          </w:p>
          <w:p w:rsidR="00F9641A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>redná hrana kompresnej dosky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nesmie byť viditeľná na obraze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štrukturálne artefakty</w:t>
            </w:r>
          </w:p>
        </w:tc>
        <w:tc>
          <w:tcPr>
            <w:tcW w:w="3449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žiadne významné artefakty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znehodnocujúce čítanie snímky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rozmazanie pohybom</w:t>
            </w:r>
          </w:p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sekundárnej mriežky</w:t>
            </w:r>
          </w:p>
        </w:tc>
        <w:tc>
          <w:tcPr>
            <w:tcW w:w="3449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nesmie byť rozoznateľný raster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lamiel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</w:t>
            </w:r>
            <w:r w:rsidR="00164D8F" w:rsidRPr="00483DAB">
              <w:rPr>
                <w:sz w:val="22"/>
                <w:szCs w:val="22"/>
              </w:rPr>
              <w:t>ozlíšenie pri vysokom</w:t>
            </w:r>
          </w:p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kontraste</w:t>
            </w:r>
          </w:p>
        </w:tc>
        <w:tc>
          <w:tcPr>
            <w:tcW w:w="3449" w:type="dxa"/>
            <w:vAlign w:val="center"/>
          </w:tcPr>
          <w:p w:rsidR="00F9641A" w:rsidRPr="00483DAB" w:rsidRDefault="00F9641A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rozlíšenie dvojice čiar má byť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sym w:font="Symbol" w:char="F0B3"/>
            </w:r>
            <w:r w:rsidRPr="00483DAB">
              <w:rPr>
                <w:sz w:val="22"/>
                <w:szCs w:val="22"/>
              </w:rPr>
              <w:t xml:space="preserve"> 12 </w:t>
            </w:r>
            <w:proofErr w:type="spellStart"/>
            <w:r w:rsidRPr="00483DAB">
              <w:rPr>
                <w:sz w:val="22"/>
                <w:szCs w:val="22"/>
              </w:rPr>
              <w:t>lp</w:t>
            </w:r>
            <w:proofErr w:type="spellEnd"/>
            <w:r w:rsidRPr="00483DAB">
              <w:rPr>
                <w:sz w:val="22"/>
                <w:szCs w:val="22"/>
              </w:rPr>
              <w:t>/mm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3024" w:type="dxa"/>
            <w:vAlign w:val="center"/>
          </w:tcPr>
          <w:p w:rsidR="00164D8F" w:rsidRPr="009E6BAF" w:rsidRDefault="009E6BAF" w:rsidP="00866860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v</w:t>
            </w:r>
            <w:r w:rsidR="00164D8F" w:rsidRPr="009E6BAF">
              <w:rPr>
                <w:bCs/>
                <w:sz w:val="22"/>
                <w:szCs w:val="22"/>
              </w:rPr>
              <w:t>stupná povrchová dávka</w:t>
            </w:r>
          </w:p>
        </w:tc>
        <w:tc>
          <w:tcPr>
            <w:tcW w:w="3449" w:type="dxa"/>
            <w:vAlign w:val="center"/>
          </w:tcPr>
          <w:p w:rsidR="00F9641A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sym w:font="Symbol" w:char="F0A3"/>
            </w:r>
            <w:r w:rsidR="00F9641A" w:rsidRPr="00483DAB">
              <w:rPr>
                <w:sz w:val="22"/>
                <w:szCs w:val="22"/>
              </w:rPr>
              <w:t xml:space="preserve"> 10 </w:t>
            </w:r>
            <w:proofErr w:type="spellStart"/>
            <w:r w:rsidR="00F9641A" w:rsidRPr="00483DAB">
              <w:rPr>
                <w:sz w:val="22"/>
                <w:szCs w:val="22"/>
              </w:rPr>
              <w:t>mGy</w:t>
            </w:r>
            <w:proofErr w:type="spellEnd"/>
            <w:r w:rsidR="00F9641A" w:rsidRPr="00483DAB">
              <w:rPr>
                <w:sz w:val="22"/>
                <w:szCs w:val="22"/>
              </w:rPr>
              <w:t xml:space="preserve"> pre hrúbku fantómu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40 mm"/>
              </w:smartTagPr>
              <w:r w:rsidRPr="00483DAB">
                <w:rPr>
                  <w:sz w:val="22"/>
                  <w:szCs w:val="22"/>
                </w:rPr>
                <w:t>40 mm</w:t>
              </w:r>
            </w:smartTag>
            <w:r w:rsidRPr="00483DAB">
              <w:rPr>
                <w:sz w:val="22"/>
                <w:szCs w:val="22"/>
              </w:rPr>
              <w:t xml:space="preserve"> PMMA,</w:t>
            </w:r>
          </w:p>
          <w:p w:rsidR="00F9641A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sym w:font="Symbol" w:char="F0A3"/>
            </w:r>
            <w:r w:rsidR="00F9641A" w:rsidRPr="00483DAB">
              <w:rPr>
                <w:sz w:val="22"/>
                <w:szCs w:val="22"/>
              </w:rPr>
              <w:t xml:space="preserve"> 12 </w:t>
            </w:r>
            <w:proofErr w:type="spellStart"/>
            <w:r w:rsidR="00F9641A" w:rsidRPr="00483DAB">
              <w:rPr>
                <w:sz w:val="22"/>
                <w:szCs w:val="22"/>
              </w:rPr>
              <w:t>mGy</w:t>
            </w:r>
            <w:proofErr w:type="spellEnd"/>
            <w:r w:rsidR="00F9641A" w:rsidRPr="00483DAB">
              <w:rPr>
                <w:sz w:val="22"/>
                <w:szCs w:val="22"/>
              </w:rPr>
              <w:t xml:space="preserve"> pre hrúbku fantómu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45 mm"/>
              </w:smartTagPr>
              <w:r w:rsidRPr="00483DAB">
                <w:rPr>
                  <w:sz w:val="22"/>
                  <w:szCs w:val="22"/>
                </w:rPr>
                <w:t>45 mm</w:t>
              </w:r>
            </w:smartTag>
            <w:r w:rsidRPr="00483DAB">
              <w:rPr>
                <w:sz w:val="22"/>
                <w:szCs w:val="22"/>
              </w:rPr>
              <w:t xml:space="preserve"> PMMA,</w:t>
            </w:r>
          </w:p>
          <w:p w:rsidR="00F9641A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sym w:font="Symbol" w:char="F0A3"/>
            </w:r>
            <w:r w:rsidR="00F9641A" w:rsidRPr="00483DAB">
              <w:rPr>
                <w:sz w:val="22"/>
                <w:szCs w:val="22"/>
              </w:rPr>
              <w:t xml:space="preserve"> 20 </w:t>
            </w:r>
            <w:proofErr w:type="spellStart"/>
            <w:r w:rsidR="00F9641A" w:rsidRPr="00483DAB">
              <w:rPr>
                <w:sz w:val="22"/>
                <w:szCs w:val="22"/>
              </w:rPr>
              <w:t>mGy</w:t>
            </w:r>
            <w:proofErr w:type="spellEnd"/>
            <w:r w:rsidR="00F9641A" w:rsidRPr="00483DAB">
              <w:rPr>
                <w:sz w:val="22"/>
                <w:szCs w:val="22"/>
              </w:rPr>
              <w:t xml:space="preserve"> pre hrúbku fantómu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 mm"/>
              </w:smartTagPr>
              <w:r w:rsidRPr="00483DAB">
                <w:rPr>
                  <w:sz w:val="22"/>
                  <w:szCs w:val="22"/>
                </w:rPr>
                <w:t>50 mm</w:t>
              </w:r>
            </w:smartTag>
            <w:r w:rsidR="00F9641A" w:rsidRPr="00483DAB">
              <w:rPr>
                <w:sz w:val="22"/>
                <w:szCs w:val="22"/>
              </w:rPr>
              <w:t xml:space="preserve"> PMMA</w:t>
            </w:r>
          </w:p>
          <w:p w:rsidR="00164D8F" w:rsidRPr="00483DAB" w:rsidRDefault="00164D8F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>pre optickú hustotu 1,0 OD</w:t>
            </w:r>
          </w:p>
        </w:tc>
        <w:tc>
          <w:tcPr>
            <w:tcW w:w="3402" w:type="dxa"/>
            <w:vAlign w:val="center"/>
          </w:tcPr>
          <w:p w:rsidR="00164D8F" w:rsidRPr="00483DAB" w:rsidRDefault="00164D8F" w:rsidP="00866860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jc w:val="center"/>
        </w:trPr>
        <w:tc>
          <w:tcPr>
            <w:tcW w:w="9875" w:type="dxa"/>
            <w:gridSpan w:val="3"/>
            <w:vAlign w:val="center"/>
          </w:tcPr>
          <w:p w:rsidR="00164D8F" w:rsidRPr="00483DAB" w:rsidRDefault="00F9641A" w:rsidP="0086686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  <w:sz w:val="22"/>
                <w:szCs w:val="22"/>
              </w:rPr>
              <w:t xml:space="preserve">Dávka v </w:t>
            </w:r>
            <w:r w:rsidR="00164D8F" w:rsidRPr="00483DAB">
              <w:rPr>
                <w:b/>
                <w:sz w:val="22"/>
                <w:szCs w:val="22"/>
              </w:rPr>
              <w:t>mliečnej žľaze (AGD)</w:t>
            </w:r>
          </w:p>
        </w:tc>
      </w:tr>
      <w:tr w:rsidR="00164D8F" w:rsidRPr="00483DAB" w:rsidTr="00866860">
        <w:trPr>
          <w:cantSplit/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866860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smartTag w:uri="urn:schemas-microsoft-com:office:smarttags" w:element="metricconverter">
              <w:smartTagPr>
                <w:attr w:name="ProductID" w:val="20 mm"/>
              </w:smartTagPr>
              <w:r w:rsidR="00164D8F" w:rsidRPr="00483DAB">
                <w:rPr>
                  <w:sz w:val="22"/>
                  <w:szCs w:val="22"/>
                </w:rPr>
                <w:t>20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866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F9641A" w:rsidRPr="00483DAB">
              <w:rPr>
                <w:sz w:val="22"/>
                <w:szCs w:val="22"/>
              </w:rPr>
              <w:t xml:space="preserve">≤ </w:t>
            </w:r>
            <w:r w:rsidR="00164D8F" w:rsidRPr="00483DAB">
              <w:rPr>
                <w:sz w:val="22"/>
                <w:szCs w:val="22"/>
              </w:rPr>
              <w:t xml:space="preserve">1,0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F9641A" w:rsidRPr="00483DAB" w:rsidRDefault="00F9641A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m</w:t>
            </w:r>
            <w:r w:rsidR="00164D8F" w:rsidRPr="00483DAB">
              <w:rPr>
                <w:sz w:val="22"/>
                <w:szCs w:val="22"/>
              </w:rPr>
              <w:t>erať v</w:t>
            </w:r>
            <w:r w:rsidRPr="00483DAB">
              <w:rPr>
                <w:sz w:val="22"/>
                <w:szCs w:val="22"/>
              </w:rPr>
              <w:t xml:space="preserve"> referenčnom bode pri</w:t>
            </w:r>
          </w:p>
          <w:p w:rsidR="00F9641A" w:rsidRPr="00483DAB" w:rsidRDefault="00F9641A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referenčnej expozícii a zároveň</w:t>
            </w:r>
          </w:p>
          <w:p w:rsidR="00F9641A" w:rsidRPr="00483DAB" w:rsidRDefault="00164D8F" w:rsidP="00F9641A">
            <w:pPr>
              <w:shd w:val="clear" w:color="auto" w:fill="FFFFFF"/>
              <w:spacing w:after="0" w:line="240" w:lineRule="auto"/>
            </w:pPr>
            <w:smartTag w:uri="urn:schemas-microsoft-com:office:smarttags" w:element="metricconverter">
              <w:smartTagPr>
                <w:attr w:name="ProductID" w:val="60 mm"/>
              </w:smartTagPr>
              <w:r w:rsidRPr="00483DAB">
                <w:rPr>
                  <w:sz w:val="22"/>
                  <w:szCs w:val="22"/>
                </w:rPr>
                <w:t>60 mm</w:t>
              </w:r>
            </w:smartTag>
            <w:r w:rsidRPr="00483DAB">
              <w:rPr>
                <w:sz w:val="22"/>
                <w:szCs w:val="22"/>
              </w:rPr>
              <w:t xml:space="preserve"> od hrudnej steny pri rutinnej</w:t>
            </w:r>
          </w:p>
          <w:p w:rsidR="00F9641A" w:rsidRPr="00483DAB" w:rsidRDefault="00164D8F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expozícii pre fantómy 20,</w:t>
            </w:r>
            <w:r w:rsidR="00F9641A" w:rsidRPr="00483DAB">
              <w:rPr>
                <w:sz w:val="22"/>
                <w:szCs w:val="22"/>
              </w:rPr>
              <w:t xml:space="preserve"> </w:t>
            </w:r>
            <w:r w:rsidRPr="00483DAB">
              <w:rPr>
                <w:sz w:val="22"/>
                <w:szCs w:val="22"/>
              </w:rPr>
              <w:t>30,</w:t>
            </w:r>
            <w:r w:rsidR="00F9641A" w:rsidRPr="00483DAB">
              <w:rPr>
                <w:sz w:val="22"/>
                <w:szCs w:val="22"/>
              </w:rPr>
              <w:t xml:space="preserve"> 40,</w:t>
            </w:r>
          </w:p>
          <w:p w:rsidR="00F9641A" w:rsidRPr="00483DAB" w:rsidRDefault="00164D8F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45, 50, 60,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483DAB">
                <w:rPr>
                  <w:sz w:val="22"/>
                  <w:szCs w:val="22"/>
                </w:rPr>
                <w:t>70 mm</w:t>
              </w:r>
            </w:smartTag>
            <w:r w:rsidR="00F9641A" w:rsidRPr="00483DAB">
              <w:rPr>
                <w:sz w:val="22"/>
                <w:szCs w:val="22"/>
              </w:rPr>
              <w:t xml:space="preserve"> PMMA, pokiaľ</w:t>
            </w:r>
          </w:p>
          <w:p w:rsidR="00F9641A" w:rsidRPr="00483DAB" w:rsidRDefault="00164D8F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zar</w:t>
            </w:r>
            <w:r w:rsidR="00F9641A" w:rsidRPr="00483DAB">
              <w:rPr>
                <w:sz w:val="22"/>
                <w:szCs w:val="22"/>
              </w:rPr>
              <w:t>iadenie nezaraduje druhý filter</w:t>
            </w:r>
          </w:p>
          <w:p w:rsidR="00F9641A" w:rsidRPr="00483DAB" w:rsidRDefault="00164D8F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pre 60 a</w:t>
            </w:r>
            <w:r w:rsidR="00F9641A" w:rsidRPr="00483DAB">
              <w:rPr>
                <w:sz w:val="22"/>
                <w:szCs w:val="22"/>
              </w:rPr>
              <w:t xml:space="preserve"> 70 mm PMMA</w:t>
            </w:r>
          </w:p>
          <w:p w:rsidR="00F9641A" w:rsidRPr="00483DAB" w:rsidRDefault="00164D8F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 xml:space="preserve">automaticky, </w:t>
            </w:r>
            <w:r w:rsidR="00F9641A" w:rsidRPr="00483DAB">
              <w:rPr>
                <w:sz w:val="22"/>
                <w:szCs w:val="22"/>
              </w:rPr>
              <w:t>merať pre tieto</w:t>
            </w:r>
          </w:p>
          <w:p w:rsidR="00164D8F" w:rsidRPr="00483DAB" w:rsidRDefault="00F9641A" w:rsidP="00F9641A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hrúbky pri oboch filtroch</w:t>
            </w:r>
          </w:p>
        </w:tc>
      </w:tr>
      <w:tr w:rsidR="00164D8F" w:rsidRPr="00483DAB" w:rsidTr="00866860">
        <w:trPr>
          <w:cantSplit/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smartTag w:uri="urn:schemas-microsoft-com:office:smarttags" w:element="metricconverter">
              <w:smartTagPr>
                <w:attr w:name="ProductID" w:val="30 mm"/>
              </w:smartTagPr>
              <w:r w:rsidR="00164D8F" w:rsidRPr="00483DAB">
                <w:rPr>
                  <w:sz w:val="22"/>
                  <w:szCs w:val="22"/>
                </w:rPr>
                <w:t>30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5951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F9641A" w:rsidRPr="00483DAB">
              <w:rPr>
                <w:sz w:val="22"/>
                <w:szCs w:val="22"/>
              </w:rPr>
              <w:t xml:space="preserve">≤ </w:t>
            </w:r>
            <w:r w:rsidR="00164D8F" w:rsidRPr="00483DAB">
              <w:rPr>
                <w:sz w:val="22"/>
                <w:szCs w:val="22"/>
              </w:rPr>
              <w:t xml:space="preserve">1,5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cantSplit/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smartTag w:uri="urn:schemas-microsoft-com:office:smarttags" w:element="metricconverter">
              <w:smartTagPr>
                <w:attr w:name="ProductID" w:val="40 mm"/>
              </w:smartTagPr>
              <w:r w:rsidR="00164D8F" w:rsidRPr="00483DAB">
                <w:rPr>
                  <w:sz w:val="22"/>
                  <w:szCs w:val="22"/>
                </w:rPr>
                <w:t>40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5951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F9641A" w:rsidRPr="00483DAB">
              <w:rPr>
                <w:sz w:val="22"/>
                <w:szCs w:val="22"/>
              </w:rPr>
              <w:t xml:space="preserve">≤ </w:t>
            </w:r>
            <w:r w:rsidR="00164D8F" w:rsidRPr="00483DAB">
              <w:rPr>
                <w:sz w:val="22"/>
                <w:szCs w:val="22"/>
              </w:rPr>
              <w:t xml:space="preserve">2,0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cantSplit/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smartTag w:uri="urn:schemas-microsoft-com:office:smarttags" w:element="metricconverter">
              <w:smartTagPr>
                <w:attr w:name="ProductID" w:val="45 mm"/>
              </w:smartTagPr>
              <w:r w:rsidR="00164D8F" w:rsidRPr="00483DAB">
                <w:rPr>
                  <w:sz w:val="22"/>
                  <w:szCs w:val="22"/>
                </w:rPr>
                <w:t>45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5951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>≤</w:t>
            </w:r>
            <w:r w:rsidR="00F9641A"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 xml:space="preserve">2,5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cantSplit/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smartTag w:uri="urn:schemas-microsoft-com:office:smarttags" w:element="metricconverter">
              <w:smartTagPr>
                <w:attr w:name="ProductID" w:val="50 mm"/>
              </w:smartTagPr>
              <w:r w:rsidR="00164D8F" w:rsidRPr="00483DAB">
                <w:rPr>
                  <w:sz w:val="22"/>
                  <w:szCs w:val="22"/>
                </w:rPr>
                <w:t>50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5951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 xml:space="preserve">≤ 3,0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cantSplit/>
          <w:jc w:val="center"/>
        </w:trPr>
        <w:tc>
          <w:tcPr>
            <w:tcW w:w="3024" w:type="dxa"/>
            <w:vAlign w:val="center"/>
          </w:tcPr>
          <w:p w:rsidR="00164D8F" w:rsidRPr="00483DAB" w:rsidRDefault="000F0735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smartTag w:uri="urn:schemas-microsoft-com:office:smarttags" w:element="metricconverter">
              <w:smartTagPr>
                <w:attr w:name="ProductID" w:val="60 mm"/>
              </w:smartTagPr>
              <w:r w:rsidR="00164D8F" w:rsidRPr="00483DAB">
                <w:rPr>
                  <w:sz w:val="22"/>
                  <w:szCs w:val="22"/>
                </w:rPr>
                <w:t>60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5951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F9641A" w:rsidRPr="00483DAB">
              <w:rPr>
                <w:sz w:val="22"/>
                <w:szCs w:val="22"/>
              </w:rPr>
              <w:t xml:space="preserve">≤ </w:t>
            </w:r>
            <w:r w:rsidR="00164D8F" w:rsidRPr="00483DAB">
              <w:rPr>
                <w:sz w:val="22"/>
                <w:szCs w:val="22"/>
              </w:rPr>
              <w:t xml:space="preserve">4,5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  <w:tr w:rsidR="00164D8F" w:rsidRPr="00483DAB" w:rsidTr="00866860">
        <w:trPr>
          <w:cantSplit/>
          <w:jc w:val="center"/>
        </w:trPr>
        <w:tc>
          <w:tcPr>
            <w:tcW w:w="3024" w:type="dxa"/>
            <w:vAlign w:val="center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rPr>
                <w:sz w:val="22"/>
                <w:szCs w:val="22"/>
              </w:rPr>
              <w:t>p</w:t>
            </w:r>
            <w:r w:rsidR="00164D8F" w:rsidRPr="00483DAB">
              <w:rPr>
                <w:sz w:val="22"/>
                <w:szCs w:val="22"/>
              </w:rPr>
              <w:t xml:space="preserve">re </w:t>
            </w:r>
            <w:smartTag w:uri="urn:schemas-microsoft-com:office:smarttags" w:element="metricconverter">
              <w:smartTagPr>
                <w:attr w:name="ProductID" w:val="70 mm"/>
              </w:smartTagPr>
              <w:r w:rsidR="00164D8F" w:rsidRPr="00483DAB">
                <w:rPr>
                  <w:sz w:val="22"/>
                  <w:szCs w:val="22"/>
                </w:rPr>
                <w:t>70 mm</w:t>
              </w:r>
            </w:smartTag>
            <w:r w:rsidR="00164D8F" w:rsidRPr="00483DAB">
              <w:rPr>
                <w:sz w:val="22"/>
                <w:szCs w:val="22"/>
              </w:rPr>
              <w:t xml:space="preserve"> PMMA</w:t>
            </w:r>
          </w:p>
        </w:tc>
        <w:tc>
          <w:tcPr>
            <w:tcW w:w="3449" w:type="dxa"/>
            <w:vAlign w:val="center"/>
          </w:tcPr>
          <w:p w:rsidR="00164D8F" w:rsidRPr="00483DAB" w:rsidRDefault="000F0735" w:rsidP="005951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3DAB">
              <w:rPr>
                <w:sz w:val="22"/>
                <w:szCs w:val="22"/>
              </w:rPr>
              <w:t xml:space="preserve"> </w:t>
            </w:r>
            <w:r w:rsidR="00164D8F" w:rsidRPr="00483DAB">
              <w:rPr>
                <w:sz w:val="22"/>
                <w:szCs w:val="22"/>
              </w:rPr>
              <w:t xml:space="preserve">≤ 6,5 </w:t>
            </w:r>
            <w:proofErr w:type="spellStart"/>
            <w:r w:rsidR="00164D8F" w:rsidRPr="00483DAB">
              <w:rPr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</w:pPr>
          </w:p>
        </w:tc>
      </w:tr>
    </w:tbl>
    <w:p w:rsidR="003B54BE" w:rsidRPr="00483DAB" w:rsidRDefault="003B54BE" w:rsidP="00F9641A">
      <w:pPr>
        <w:rPr>
          <w:lang w:eastAsia="cs-CZ"/>
        </w:rPr>
        <w:sectPr w:rsidR="003B54BE" w:rsidRPr="00483DAB" w:rsidSect="003B54BE">
          <w:headerReference w:type="default" r:id="rId9"/>
          <w:footerReference w:type="default" r:id="rId10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:rsidR="00164D8F" w:rsidRPr="00483DAB" w:rsidRDefault="00C44C0E" w:rsidP="003B54BE">
      <w:pPr>
        <w:pStyle w:val="Nadpis1"/>
        <w:shd w:val="clear" w:color="auto" w:fill="FFFFFF"/>
        <w:ind w:firstLine="9072"/>
        <w:jc w:val="both"/>
        <w:rPr>
          <w:sz w:val="24"/>
        </w:rPr>
      </w:pPr>
      <w:r w:rsidRPr="00483DAB">
        <w:rPr>
          <w:sz w:val="24"/>
        </w:rPr>
        <w:lastRenderedPageBreak/>
        <w:t xml:space="preserve">6. </w:t>
      </w:r>
      <w:r w:rsidR="00F9641A" w:rsidRPr="00483DAB">
        <w:rPr>
          <w:sz w:val="24"/>
        </w:rPr>
        <w:t xml:space="preserve">Hodnotenie kvality obrazu </w:t>
      </w:r>
      <w:r w:rsidR="00164D8F" w:rsidRPr="00483DAB">
        <w:rPr>
          <w:sz w:val="24"/>
        </w:rPr>
        <w:t>v</w:t>
      </w:r>
      <w:r w:rsidR="00F9641A" w:rsidRPr="00483DAB">
        <w:rPr>
          <w:sz w:val="24"/>
        </w:rPr>
        <w:t xml:space="preserve"> </w:t>
      </w:r>
      <w:r w:rsidR="00164D8F" w:rsidRPr="00483DAB">
        <w:rPr>
          <w:sz w:val="24"/>
        </w:rPr>
        <w:t>mamografii</w:t>
      </w:r>
    </w:p>
    <w:p w:rsidR="007B659C" w:rsidRPr="00483DAB" w:rsidRDefault="007B659C" w:rsidP="00164D8F">
      <w:pPr>
        <w:shd w:val="clear" w:color="auto" w:fill="FFFFFF"/>
        <w:spacing w:after="0" w:line="240" w:lineRule="auto"/>
      </w:pPr>
    </w:p>
    <w:p w:rsidR="007B659C" w:rsidRPr="00483DAB" w:rsidRDefault="007B659C" w:rsidP="00164D8F">
      <w:pPr>
        <w:shd w:val="clear" w:color="auto" w:fill="FFFFFF"/>
        <w:spacing w:after="0" w:line="240" w:lineRule="auto"/>
      </w:pPr>
    </w:p>
    <w:p w:rsidR="00164D8F" w:rsidRPr="00483DAB" w:rsidRDefault="00164D8F" w:rsidP="007B659C">
      <w:pPr>
        <w:shd w:val="clear" w:color="auto" w:fill="FFFFFF"/>
        <w:spacing w:after="0" w:line="240" w:lineRule="auto"/>
        <w:ind w:left="6372" w:firstLine="708"/>
      </w:pPr>
      <w:r w:rsidRPr="00483DAB">
        <w:t>CC (</w:t>
      </w:r>
      <w:proofErr w:type="spellStart"/>
      <w:r w:rsidRPr="00483DAB">
        <w:t>kranio-kaudálna</w:t>
      </w:r>
      <w:proofErr w:type="spellEnd"/>
      <w:r w:rsidRPr="00483DAB">
        <w:t xml:space="preserve"> projekcia)</w:t>
      </w:r>
    </w:p>
    <w:p w:rsidR="00F9641A" w:rsidRPr="00483DAB" w:rsidRDefault="00C44C0E" w:rsidP="00164D8F">
      <w:pPr>
        <w:shd w:val="clear" w:color="auto" w:fill="FFFFFF"/>
        <w:spacing w:after="0" w:line="240" w:lineRule="auto"/>
      </w:pPr>
      <w:r w:rsidRPr="00483DAB">
        <w:t xml:space="preserve">Meno, priezvisko a tituly </w:t>
      </w:r>
      <w:r w:rsidR="00164D8F" w:rsidRPr="00483DAB">
        <w:t>rádiológa:</w:t>
      </w:r>
    </w:p>
    <w:p w:rsidR="00164D8F" w:rsidRPr="00483DAB" w:rsidRDefault="00C44C0E" w:rsidP="00164D8F">
      <w:pPr>
        <w:shd w:val="clear" w:color="auto" w:fill="FFFFFF"/>
        <w:spacing w:after="0" w:line="240" w:lineRule="auto"/>
      </w:pPr>
      <w:r w:rsidRPr="00483DAB">
        <w:t>Názov pracoviska</w:t>
      </w:r>
      <w:r w:rsidR="00164D8F" w:rsidRPr="00483DAB">
        <w:t>:</w:t>
      </w:r>
    </w:p>
    <w:p w:rsidR="00164D8F" w:rsidRPr="00483DAB" w:rsidRDefault="00164D8F" w:rsidP="00F9641A">
      <w:pPr>
        <w:pStyle w:val="Nadpis2"/>
        <w:shd w:val="clear" w:color="auto" w:fill="FFFFFF"/>
        <w:ind w:left="8496" w:firstLine="576"/>
      </w:pPr>
      <w:r w:rsidRPr="00483DAB">
        <w:t>Pacient číslo: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  <w:gridCol w:w="485"/>
        <w:gridCol w:w="485"/>
        <w:gridCol w:w="486"/>
        <w:gridCol w:w="485"/>
        <w:gridCol w:w="485"/>
        <w:gridCol w:w="486"/>
      </w:tblGrid>
      <w:tr w:rsidR="00164D8F" w:rsidRPr="00483DAB" w:rsidTr="0059510D">
        <w:trPr>
          <w:gridBefore w:val="1"/>
          <w:wBefore w:w="11230" w:type="dxa"/>
        </w:trPr>
        <w:tc>
          <w:tcPr>
            <w:tcW w:w="970" w:type="dxa"/>
            <w:gridSpan w:val="2"/>
          </w:tcPr>
          <w:p w:rsidR="00164D8F" w:rsidRPr="00483DAB" w:rsidRDefault="00164D8F" w:rsidP="0059510D">
            <w:pPr>
              <w:pStyle w:val="Nadpis2"/>
              <w:shd w:val="clear" w:color="auto" w:fill="FFFFFF"/>
              <w:ind w:left="0" w:firstLine="0"/>
              <w:jc w:val="center"/>
            </w:pPr>
            <w:r w:rsidRPr="00483DAB">
              <w:t>1</w:t>
            </w:r>
          </w:p>
        </w:tc>
        <w:tc>
          <w:tcPr>
            <w:tcW w:w="971" w:type="dxa"/>
            <w:gridSpan w:val="2"/>
          </w:tcPr>
          <w:p w:rsidR="00164D8F" w:rsidRPr="00483DAB" w:rsidRDefault="00164D8F" w:rsidP="0059510D">
            <w:pPr>
              <w:pStyle w:val="Nadpis2"/>
              <w:shd w:val="clear" w:color="auto" w:fill="FFFFFF"/>
              <w:ind w:left="0" w:firstLine="0"/>
              <w:jc w:val="center"/>
            </w:pPr>
            <w:r w:rsidRPr="00483DAB">
              <w:t>2</w:t>
            </w:r>
          </w:p>
        </w:tc>
        <w:tc>
          <w:tcPr>
            <w:tcW w:w="971" w:type="dxa"/>
            <w:gridSpan w:val="2"/>
          </w:tcPr>
          <w:p w:rsidR="00164D8F" w:rsidRPr="00483DAB" w:rsidRDefault="00164D8F" w:rsidP="0059510D">
            <w:pPr>
              <w:pStyle w:val="Nadpis2"/>
              <w:shd w:val="clear" w:color="auto" w:fill="FFFFFF"/>
              <w:ind w:left="0" w:firstLine="0"/>
              <w:jc w:val="center"/>
            </w:pPr>
            <w:r w:rsidRPr="00483DAB">
              <w:t>3</w:t>
            </w:r>
          </w:p>
        </w:tc>
      </w:tr>
      <w:tr w:rsidR="00164D8F" w:rsidRPr="00483DAB" w:rsidTr="0059510D">
        <w:tc>
          <w:tcPr>
            <w:tcW w:w="1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</w:rPr>
              <w:t>Kritériá kvality obrazu vo vzťahu k</w:t>
            </w:r>
            <w:r w:rsidR="00F9641A" w:rsidRPr="00483DAB">
              <w:rPr>
                <w:b/>
              </w:rPr>
              <w:t xml:space="preserve"> </w:t>
            </w:r>
            <w:r w:rsidRPr="00483DAB">
              <w:rPr>
                <w:b/>
              </w:rPr>
              <w:t>polohovaniu*</w:t>
            </w:r>
            <w:r w:rsidR="00904C0C" w:rsidRPr="00483DAB">
              <w:rPr>
                <w:b/>
              </w:rPr>
              <w:t>)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L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P</w:t>
            </w: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L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P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L</w:t>
            </w: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P</w:t>
            </w: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</w:tcBorders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 xml:space="preserve">izuálne ostré zobrazenie </w:t>
            </w:r>
            <w:proofErr w:type="spellStart"/>
            <w:r w:rsidR="00164D8F" w:rsidRPr="00483DAB">
              <w:t>pektorálneho</w:t>
            </w:r>
            <w:proofErr w:type="spellEnd"/>
            <w:r w:rsidR="00164D8F" w:rsidRPr="00483DAB">
              <w:t xml:space="preserve"> svalu na okraji obrazu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 xml:space="preserve">izuálne ostré zobrazenie </w:t>
            </w:r>
            <w:proofErr w:type="spellStart"/>
            <w:r w:rsidR="00164D8F" w:rsidRPr="00483DAB">
              <w:t>retroglandulárneho</w:t>
            </w:r>
            <w:proofErr w:type="spellEnd"/>
            <w:r w:rsidR="00164D8F" w:rsidRPr="00483DAB">
              <w:t xml:space="preserve"> tukového tkaniva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>izuálne ostré zobrazenie mediálneho tkaniva prsníka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>izuálne ostré zobrazenie laterálneho tkaniva prsníka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F9641A" w:rsidP="0059510D">
            <w:pPr>
              <w:shd w:val="clear" w:color="auto" w:fill="FFFFFF"/>
              <w:spacing w:after="0" w:line="240" w:lineRule="auto"/>
            </w:pPr>
            <w:r w:rsidRPr="00483DAB">
              <w:t>k</w:t>
            </w:r>
            <w:r w:rsidR="00164D8F" w:rsidRPr="00483DAB">
              <w:t>ožné záhyby nepozorovať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F9641A" w:rsidP="00F9641A">
            <w:pPr>
              <w:shd w:val="clear" w:color="auto" w:fill="FFFFFF"/>
              <w:spacing w:after="0" w:line="240" w:lineRule="auto"/>
            </w:pPr>
            <w:r w:rsidRPr="00483DAB">
              <w:t>s</w:t>
            </w:r>
            <w:r w:rsidR="00164D8F" w:rsidRPr="00483DAB">
              <w:t>ymetrické zobrazenie ľavého a</w:t>
            </w:r>
            <w:r w:rsidRPr="00483DAB">
              <w:t xml:space="preserve"> </w:t>
            </w:r>
            <w:r w:rsidR="00164D8F" w:rsidRPr="00483DAB">
              <w:t>pravého prsníka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pStyle w:val="Nadpis3"/>
              <w:shd w:val="clear" w:color="auto" w:fill="FFFFFF"/>
            </w:pPr>
            <w:r w:rsidRPr="00483DAB">
              <w:t>Kritériá kvality vo vzťahu k</w:t>
            </w:r>
            <w:r w:rsidR="003B54BE" w:rsidRPr="00483DAB">
              <w:t xml:space="preserve"> </w:t>
            </w:r>
            <w:r w:rsidRPr="00483DAB">
              <w:t>expozičným parametrom*</w:t>
            </w:r>
            <w:r w:rsidR="00904C0C" w:rsidRPr="00483DAB"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</w:tcBorders>
          </w:tcPr>
          <w:p w:rsidR="00164D8F" w:rsidRPr="00483DAB" w:rsidRDefault="003B54BE" w:rsidP="003B54BE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76737D">
              <w:t>iditeľnosť ohraničenia kože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3B54BE" w:rsidP="003B54BE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>iditeľnosť ciev cez najhutnejší parenchým (OD nie menej než 0,5 v</w:t>
            </w:r>
            <w:r w:rsidRPr="00483DAB">
              <w:t xml:space="preserve"> </w:t>
            </w:r>
            <w:r w:rsidR="00164D8F" w:rsidRPr="00483DAB">
              <w:t>najhutnejšom parenchýme)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3B54BE" w:rsidP="003B54BE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 xml:space="preserve">izuálne ostré zobrazenia všetkých ciev, </w:t>
            </w:r>
            <w:proofErr w:type="spellStart"/>
            <w:r w:rsidR="00164D8F" w:rsidRPr="00483DAB">
              <w:t>fibróznych</w:t>
            </w:r>
            <w:proofErr w:type="spellEnd"/>
            <w:r w:rsidR="00164D8F" w:rsidRPr="00483DAB">
              <w:t xml:space="preserve"> štruktúr a</w:t>
            </w:r>
            <w:r w:rsidRPr="00483DAB">
              <w:t xml:space="preserve"> </w:t>
            </w:r>
            <w:r w:rsidR="00164D8F" w:rsidRPr="00483DAB">
              <w:t xml:space="preserve">okraja </w:t>
            </w:r>
            <w:proofErr w:type="spellStart"/>
            <w:r w:rsidR="00164D8F" w:rsidRPr="00483DAB">
              <w:t>pektorálneho</w:t>
            </w:r>
            <w:proofErr w:type="spellEnd"/>
            <w:r w:rsidR="00164D8F" w:rsidRPr="00483DAB">
              <w:t xml:space="preserve"> svalu (neprítomnosť pohybu)</w:t>
            </w: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r w:rsidRPr="00483DAB">
              <w:t>o</w:t>
            </w:r>
            <w:r w:rsidR="00164D8F" w:rsidRPr="00483DAB">
              <w:t xml:space="preserve">strosť zobrazenia kožných štruktúr (rozety pórov) pozdĺž </w:t>
            </w:r>
            <w:proofErr w:type="spellStart"/>
            <w:r w:rsidR="00164D8F" w:rsidRPr="00483DAB">
              <w:t>pektorálneho</w:t>
            </w:r>
            <w:proofErr w:type="spellEnd"/>
            <w:r w:rsidR="00164D8F" w:rsidRPr="00483DAB">
              <w:t xml:space="preserve"> svalu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right"/>
              <w:rPr>
                <w:b/>
              </w:rPr>
            </w:pPr>
            <w:r w:rsidRPr="00483DAB">
              <w:rPr>
                <w:b/>
              </w:rPr>
              <w:t>Celkovo: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</w:rPr>
              <w:t>Významné detaily obrazu**</w:t>
            </w:r>
            <w:r w:rsidR="00904C0C" w:rsidRPr="00483DAB">
              <w:rPr>
                <w:b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t>m</w:t>
            </w:r>
            <w:r w:rsidR="00164D8F" w:rsidRPr="00483DAB">
              <w:t>ikrokalcifikáty</w:t>
            </w:r>
            <w:proofErr w:type="spellEnd"/>
            <w:r w:rsidR="00164D8F" w:rsidRPr="00483DAB">
              <w:t xml:space="preserve">: </w:t>
            </w:r>
            <w:smartTag w:uri="urn:schemas-microsoft-com:office:smarttags" w:element="metricconverter">
              <w:smartTagPr>
                <w:attr w:name="ProductID" w:val="0,2 mm"/>
              </w:smartTagPr>
              <w:r w:rsidR="00164D8F" w:rsidRPr="00483DAB">
                <w:t>0,2 mm</w:t>
              </w:r>
            </w:smartTag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F9641A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3B54BE" w:rsidRPr="00483DAB" w:rsidRDefault="003B54BE" w:rsidP="00F31DF4">
      <w:pPr>
        <w:shd w:val="clear" w:color="auto" w:fill="FFFFFF"/>
        <w:spacing w:after="0" w:line="240" w:lineRule="auto"/>
        <w:jc w:val="both"/>
      </w:pPr>
    </w:p>
    <w:p w:rsidR="00164D8F" w:rsidRPr="00483DAB" w:rsidRDefault="00C44C0E" w:rsidP="00737C7D">
      <w:pPr>
        <w:shd w:val="clear" w:color="auto" w:fill="FFFFFF"/>
        <w:spacing w:after="0" w:line="240" w:lineRule="auto"/>
        <w:jc w:val="both"/>
        <w:rPr>
          <w:b/>
          <w:sz w:val="20"/>
          <w:szCs w:val="20"/>
          <w:u w:val="single"/>
        </w:rPr>
      </w:pPr>
      <w:r w:rsidRPr="00483DAB">
        <w:rPr>
          <w:b/>
          <w:sz w:val="20"/>
          <w:szCs w:val="20"/>
          <w:u w:val="single"/>
        </w:rPr>
        <w:t>Vysvetlivky</w:t>
      </w:r>
      <w:r w:rsidR="00164D8F" w:rsidRPr="00483DAB">
        <w:rPr>
          <w:b/>
          <w:sz w:val="20"/>
          <w:szCs w:val="20"/>
          <w:u w:val="single"/>
        </w:rPr>
        <w:t>:</w:t>
      </w:r>
    </w:p>
    <w:p w:rsidR="00904C0C" w:rsidRPr="00483DAB" w:rsidRDefault="00904C0C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483DAB">
        <w:rPr>
          <w:rFonts w:eastAsia="Calibri"/>
          <w:sz w:val="20"/>
          <w:szCs w:val="20"/>
          <w:lang w:eastAsia="en-US"/>
        </w:rPr>
        <w:t>*)</w:t>
      </w:r>
      <w:r w:rsidRPr="00483DAB">
        <w:rPr>
          <w:rFonts w:eastAsia="Calibri"/>
          <w:sz w:val="20"/>
          <w:szCs w:val="20"/>
          <w:lang w:eastAsia="en-US"/>
        </w:rPr>
        <w:tab/>
      </w:r>
      <w:r w:rsidR="00164D8F" w:rsidRPr="00483DAB">
        <w:rPr>
          <w:rFonts w:eastAsia="Calibri"/>
          <w:sz w:val="20"/>
          <w:szCs w:val="20"/>
          <w:lang w:eastAsia="en-US"/>
        </w:rPr>
        <w:t>1: áno</w:t>
      </w:r>
    </w:p>
    <w:p w:rsidR="00904C0C" w:rsidRPr="00483DAB" w:rsidRDefault="00904C0C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483DAB">
        <w:rPr>
          <w:rFonts w:eastAsia="Calibri"/>
          <w:sz w:val="20"/>
          <w:szCs w:val="20"/>
          <w:lang w:eastAsia="en-US"/>
        </w:rPr>
        <w:tab/>
      </w:r>
      <w:r w:rsidR="003B54BE" w:rsidRPr="00483DAB">
        <w:rPr>
          <w:sz w:val="20"/>
          <w:szCs w:val="20"/>
        </w:rPr>
        <w:t>0: nie</w:t>
      </w:r>
    </w:p>
    <w:p w:rsidR="00904C0C" w:rsidRPr="00483DAB" w:rsidRDefault="00904C0C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483DAB">
        <w:rPr>
          <w:sz w:val="20"/>
          <w:szCs w:val="20"/>
        </w:rPr>
        <w:tab/>
      </w:r>
      <w:r w:rsidR="00164D8F" w:rsidRPr="00483DAB">
        <w:rPr>
          <w:sz w:val="20"/>
          <w:szCs w:val="20"/>
        </w:rPr>
        <w:t>ak je určitá oblasť prekrytá patologickým procesom, tak sa do príslušnej bunky uvedie písmeno „P“</w:t>
      </w:r>
    </w:p>
    <w:p w:rsidR="00164D8F" w:rsidRPr="00483DAB" w:rsidRDefault="00904C0C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483DAB">
        <w:rPr>
          <w:sz w:val="20"/>
          <w:szCs w:val="20"/>
        </w:rPr>
        <w:tab/>
      </w:r>
      <w:r w:rsidR="00164D8F" w:rsidRPr="00483DAB">
        <w:rPr>
          <w:sz w:val="20"/>
          <w:szCs w:val="20"/>
        </w:rPr>
        <w:t>maximálne celkové skóre: 10</w:t>
      </w:r>
    </w:p>
    <w:p w:rsidR="00904C0C" w:rsidRPr="00483DAB" w:rsidRDefault="00164D8F" w:rsidP="00737C7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83DAB">
        <w:rPr>
          <w:sz w:val="20"/>
          <w:szCs w:val="20"/>
        </w:rPr>
        <w:t>**</w:t>
      </w:r>
      <w:r w:rsidR="00904C0C" w:rsidRPr="00483DAB">
        <w:rPr>
          <w:sz w:val="20"/>
          <w:szCs w:val="20"/>
        </w:rPr>
        <w:t>)</w:t>
      </w:r>
      <w:r w:rsidR="00904C0C" w:rsidRPr="00483DAB">
        <w:rPr>
          <w:sz w:val="20"/>
          <w:szCs w:val="20"/>
        </w:rPr>
        <w:tab/>
      </w:r>
      <w:r w:rsidRPr="00483DAB">
        <w:rPr>
          <w:sz w:val="20"/>
          <w:szCs w:val="20"/>
        </w:rPr>
        <w:t>+: áno</w:t>
      </w:r>
    </w:p>
    <w:p w:rsidR="00164D8F" w:rsidRPr="00483DAB" w:rsidRDefault="00904C0C" w:rsidP="00737C7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83DAB">
        <w:rPr>
          <w:sz w:val="20"/>
          <w:szCs w:val="20"/>
        </w:rPr>
        <w:tab/>
      </w:r>
      <w:r w:rsidR="00164D8F" w:rsidRPr="00483DAB">
        <w:rPr>
          <w:sz w:val="20"/>
          <w:szCs w:val="20"/>
        </w:rPr>
        <w:t>ak nie, potom sa uvedie minimálny viditeľný detail v</w:t>
      </w:r>
      <w:r w:rsidR="00C44C0E" w:rsidRPr="00483DAB">
        <w:rPr>
          <w:sz w:val="20"/>
          <w:szCs w:val="20"/>
        </w:rPr>
        <w:t xml:space="preserve"> </w:t>
      </w:r>
      <w:r w:rsidR="00164D8F" w:rsidRPr="00483DAB">
        <w:rPr>
          <w:sz w:val="20"/>
          <w:szCs w:val="20"/>
        </w:rPr>
        <w:t>mm</w:t>
      </w:r>
    </w:p>
    <w:p w:rsidR="00F31DF4" w:rsidRPr="00483DAB" w:rsidRDefault="00F31DF4" w:rsidP="00F31DF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164D8F" w:rsidRPr="00483DAB" w:rsidRDefault="00C44C0E" w:rsidP="003B54BE">
      <w:pPr>
        <w:pStyle w:val="Nadpis1"/>
        <w:shd w:val="clear" w:color="auto" w:fill="FFFFFF"/>
        <w:ind w:firstLine="9072"/>
        <w:rPr>
          <w:sz w:val="24"/>
        </w:rPr>
      </w:pPr>
      <w:r w:rsidRPr="00483DAB">
        <w:rPr>
          <w:sz w:val="24"/>
        </w:rPr>
        <w:lastRenderedPageBreak/>
        <w:t xml:space="preserve">6.a </w:t>
      </w:r>
      <w:r w:rsidR="00164D8F" w:rsidRPr="00483DAB">
        <w:rPr>
          <w:sz w:val="24"/>
        </w:rPr>
        <w:t>Hodnotenie kvality obrazu v</w:t>
      </w:r>
      <w:r w:rsidR="003B54BE" w:rsidRPr="00483DAB">
        <w:rPr>
          <w:sz w:val="24"/>
        </w:rPr>
        <w:t xml:space="preserve"> </w:t>
      </w:r>
      <w:r w:rsidR="00164D8F" w:rsidRPr="00483DAB">
        <w:rPr>
          <w:sz w:val="24"/>
        </w:rPr>
        <w:t>mamografii</w:t>
      </w:r>
    </w:p>
    <w:p w:rsidR="007B659C" w:rsidRPr="00483DAB" w:rsidRDefault="007B659C" w:rsidP="003B54BE">
      <w:pPr>
        <w:shd w:val="clear" w:color="auto" w:fill="FFFFFF"/>
        <w:tabs>
          <w:tab w:val="left" w:pos="7088"/>
        </w:tabs>
        <w:spacing w:after="0" w:line="240" w:lineRule="auto"/>
      </w:pPr>
    </w:p>
    <w:p w:rsidR="007B659C" w:rsidRPr="00483DAB" w:rsidRDefault="007B659C" w:rsidP="003B54BE">
      <w:pPr>
        <w:shd w:val="clear" w:color="auto" w:fill="FFFFFF"/>
        <w:tabs>
          <w:tab w:val="left" w:pos="7088"/>
        </w:tabs>
        <w:spacing w:after="0" w:line="240" w:lineRule="auto"/>
      </w:pPr>
    </w:p>
    <w:p w:rsidR="00164D8F" w:rsidRPr="00483DAB" w:rsidRDefault="007B659C" w:rsidP="007B659C">
      <w:pPr>
        <w:shd w:val="clear" w:color="auto" w:fill="FFFFFF"/>
        <w:tabs>
          <w:tab w:val="left" w:pos="7088"/>
        </w:tabs>
        <w:spacing w:after="0" w:line="240" w:lineRule="auto"/>
      </w:pPr>
      <w:r w:rsidRPr="00483DAB">
        <w:tab/>
      </w:r>
      <w:r w:rsidR="00164D8F" w:rsidRPr="00483DAB">
        <w:t>MLO (</w:t>
      </w:r>
      <w:proofErr w:type="spellStart"/>
      <w:r w:rsidR="00164D8F" w:rsidRPr="00483DAB">
        <w:t>medio-laterálna</w:t>
      </w:r>
      <w:proofErr w:type="spellEnd"/>
      <w:r w:rsidR="00164D8F" w:rsidRPr="00483DAB">
        <w:t xml:space="preserve"> projekcia)</w:t>
      </w:r>
    </w:p>
    <w:p w:rsidR="003B54BE" w:rsidRPr="00483DAB" w:rsidRDefault="00C44C0E" w:rsidP="003B54BE">
      <w:pPr>
        <w:shd w:val="clear" w:color="auto" w:fill="FFFFFF"/>
        <w:spacing w:after="0" w:line="240" w:lineRule="auto"/>
      </w:pPr>
      <w:r w:rsidRPr="00483DAB">
        <w:t xml:space="preserve">Meno, priezvisko a tituly </w:t>
      </w:r>
      <w:r w:rsidR="00164D8F" w:rsidRPr="00483DAB">
        <w:t>rádiológa:</w:t>
      </w:r>
    </w:p>
    <w:p w:rsidR="003B54BE" w:rsidRPr="00483DAB" w:rsidRDefault="00C44C0E" w:rsidP="003B54BE">
      <w:pPr>
        <w:shd w:val="clear" w:color="auto" w:fill="FFFFFF"/>
        <w:spacing w:after="0" w:line="240" w:lineRule="auto"/>
      </w:pPr>
      <w:r w:rsidRPr="00483DAB">
        <w:t>Názov pracoviska</w:t>
      </w:r>
      <w:r w:rsidR="003B54BE" w:rsidRPr="00483DAB">
        <w:t>:</w:t>
      </w:r>
    </w:p>
    <w:p w:rsidR="00164D8F" w:rsidRPr="00483DAB" w:rsidRDefault="00164D8F" w:rsidP="003B54BE">
      <w:pPr>
        <w:shd w:val="clear" w:color="auto" w:fill="FFFFFF"/>
        <w:spacing w:after="0" w:line="240" w:lineRule="auto"/>
        <w:ind w:firstLine="9072"/>
        <w:rPr>
          <w:b/>
        </w:rPr>
      </w:pPr>
      <w:r w:rsidRPr="00483DAB">
        <w:rPr>
          <w:b/>
        </w:rPr>
        <w:t>Pacient číslo: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  <w:gridCol w:w="485"/>
        <w:gridCol w:w="485"/>
        <w:gridCol w:w="486"/>
        <w:gridCol w:w="485"/>
        <w:gridCol w:w="485"/>
        <w:gridCol w:w="486"/>
      </w:tblGrid>
      <w:tr w:rsidR="00164D8F" w:rsidRPr="00483DAB" w:rsidTr="0059510D">
        <w:trPr>
          <w:gridBefore w:val="1"/>
          <w:wBefore w:w="11230" w:type="dxa"/>
        </w:trPr>
        <w:tc>
          <w:tcPr>
            <w:tcW w:w="970" w:type="dxa"/>
            <w:gridSpan w:val="2"/>
          </w:tcPr>
          <w:p w:rsidR="00164D8F" w:rsidRPr="00483DAB" w:rsidRDefault="00164D8F" w:rsidP="0059510D">
            <w:pPr>
              <w:pStyle w:val="Nadpis2"/>
              <w:shd w:val="clear" w:color="auto" w:fill="FFFFFF"/>
              <w:ind w:left="0" w:firstLine="0"/>
              <w:jc w:val="center"/>
            </w:pPr>
            <w:r w:rsidRPr="00483DAB">
              <w:t>1</w:t>
            </w:r>
          </w:p>
        </w:tc>
        <w:tc>
          <w:tcPr>
            <w:tcW w:w="971" w:type="dxa"/>
            <w:gridSpan w:val="2"/>
          </w:tcPr>
          <w:p w:rsidR="00164D8F" w:rsidRPr="00483DAB" w:rsidRDefault="00164D8F" w:rsidP="0059510D">
            <w:pPr>
              <w:pStyle w:val="Nadpis2"/>
              <w:shd w:val="clear" w:color="auto" w:fill="FFFFFF"/>
              <w:ind w:left="0" w:firstLine="0"/>
              <w:jc w:val="center"/>
            </w:pPr>
            <w:r w:rsidRPr="00483DAB">
              <w:t>2</w:t>
            </w:r>
          </w:p>
        </w:tc>
        <w:tc>
          <w:tcPr>
            <w:tcW w:w="971" w:type="dxa"/>
            <w:gridSpan w:val="2"/>
          </w:tcPr>
          <w:p w:rsidR="00164D8F" w:rsidRPr="00483DAB" w:rsidRDefault="00164D8F" w:rsidP="0059510D">
            <w:pPr>
              <w:pStyle w:val="Nadpis2"/>
              <w:shd w:val="clear" w:color="auto" w:fill="FFFFFF"/>
              <w:ind w:left="0" w:firstLine="0"/>
              <w:jc w:val="center"/>
            </w:pPr>
            <w:r w:rsidRPr="00483DAB">
              <w:t>3</w:t>
            </w:r>
          </w:p>
        </w:tc>
      </w:tr>
      <w:tr w:rsidR="00164D8F" w:rsidRPr="00483DAB" w:rsidTr="0059510D">
        <w:tc>
          <w:tcPr>
            <w:tcW w:w="1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</w:rPr>
              <w:t>Krit</w:t>
            </w:r>
            <w:r w:rsidR="003B54BE" w:rsidRPr="00483DAB">
              <w:rPr>
                <w:b/>
              </w:rPr>
              <w:t xml:space="preserve">ériá kvality obrazu vo vzťahu k </w:t>
            </w:r>
            <w:r w:rsidRPr="00483DAB">
              <w:rPr>
                <w:b/>
              </w:rPr>
              <w:t>polohovaniu*</w:t>
            </w:r>
            <w:r w:rsidR="00274116" w:rsidRPr="00483DAB">
              <w:rPr>
                <w:b/>
              </w:rPr>
              <w:t>)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L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P</w:t>
            </w: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L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P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L</w:t>
            </w: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83DAB">
              <w:rPr>
                <w:b/>
              </w:rPr>
              <w:t>P</w:t>
            </w: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</w:tcBorders>
          </w:tcPr>
          <w:p w:rsidR="00164D8F" w:rsidRPr="00483DAB" w:rsidRDefault="003B54BE" w:rsidP="003B54BE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t>p</w:t>
            </w:r>
            <w:r w:rsidR="00164D8F" w:rsidRPr="00483DAB">
              <w:t>ektorálny</w:t>
            </w:r>
            <w:proofErr w:type="spellEnd"/>
            <w:r w:rsidR="00164D8F" w:rsidRPr="00483DAB">
              <w:t xml:space="preserve"> sval v</w:t>
            </w:r>
            <w:r w:rsidRPr="00483DAB">
              <w:t xml:space="preserve"> </w:t>
            </w:r>
            <w:r w:rsidR="00164D8F" w:rsidRPr="00483DAB">
              <w:t>správnom uhle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t>i</w:t>
            </w:r>
            <w:r w:rsidR="00164D8F" w:rsidRPr="00483DAB">
              <w:t>nframamárny</w:t>
            </w:r>
            <w:proofErr w:type="spellEnd"/>
            <w:r w:rsidR="00164D8F" w:rsidRPr="00483DAB">
              <w:t xml:space="preserve"> uhol viditeľný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 xml:space="preserve">izuálne ostré zobrazenia </w:t>
            </w:r>
            <w:proofErr w:type="spellStart"/>
            <w:r w:rsidR="00164D8F" w:rsidRPr="00483DAB">
              <w:t>kraniolaterálneho</w:t>
            </w:r>
            <w:proofErr w:type="spellEnd"/>
            <w:r w:rsidR="00164D8F" w:rsidRPr="00483DAB">
              <w:t xml:space="preserve"> </w:t>
            </w:r>
            <w:proofErr w:type="spellStart"/>
            <w:r w:rsidR="00164D8F" w:rsidRPr="00483DAB">
              <w:t>glandulárneho</w:t>
            </w:r>
            <w:proofErr w:type="spellEnd"/>
            <w:r w:rsidR="00164D8F" w:rsidRPr="00483DAB">
              <w:t xml:space="preserve"> tkaniva prsníka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 xml:space="preserve">izuálne ostré zobrazenia </w:t>
            </w:r>
            <w:proofErr w:type="spellStart"/>
            <w:r w:rsidR="00164D8F" w:rsidRPr="00483DAB">
              <w:t>retroglandulárneho</w:t>
            </w:r>
            <w:proofErr w:type="spellEnd"/>
            <w:r w:rsidR="00164D8F" w:rsidRPr="00483DAB">
              <w:t xml:space="preserve"> tukového tkaniva prsníka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3B54BE" w:rsidP="003B54BE">
            <w:pPr>
              <w:shd w:val="clear" w:color="auto" w:fill="FFFFFF"/>
              <w:spacing w:after="0" w:line="240" w:lineRule="auto"/>
            </w:pPr>
            <w:r w:rsidRPr="00483DAB">
              <w:t>b</w:t>
            </w:r>
            <w:r w:rsidR="00164D8F" w:rsidRPr="00483DAB">
              <w:t>radavka zobrazená v</w:t>
            </w:r>
            <w:r w:rsidRPr="00483DAB">
              <w:t xml:space="preserve"> </w:t>
            </w:r>
            <w:r w:rsidR="00164D8F" w:rsidRPr="00483DAB">
              <w:t>plnom profile, bez prekrytia tkaniva prsníka (môže byť označená značkou)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r w:rsidRPr="00483DAB">
              <w:t>k</w:t>
            </w:r>
            <w:r w:rsidR="00164D8F" w:rsidRPr="00483DAB">
              <w:t>ožné záhyby nepozorovať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r w:rsidRPr="00483DAB">
              <w:t xml:space="preserve">symetrické zobrazenie ľavého a </w:t>
            </w:r>
            <w:r w:rsidR="00164D8F" w:rsidRPr="00483DAB">
              <w:t>pravého prsníka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3B54BE" w:rsidP="0059510D">
            <w:pPr>
              <w:pStyle w:val="Nadpis3"/>
              <w:shd w:val="clear" w:color="auto" w:fill="FFFFFF"/>
            </w:pPr>
            <w:r w:rsidRPr="00483DAB">
              <w:t xml:space="preserve">Kritériá kvality vo vzťahu k </w:t>
            </w:r>
            <w:r w:rsidR="00164D8F" w:rsidRPr="00483DAB">
              <w:t>expozičným parametrom*</w:t>
            </w:r>
            <w:r w:rsidR="00274116" w:rsidRPr="00483DAB"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</w:tcBorders>
          </w:tcPr>
          <w:p w:rsidR="00164D8F" w:rsidRPr="00483DAB" w:rsidRDefault="0076737D" w:rsidP="0059510D">
            <w:pPr>
              <w:shd w:val="clear" w:color="auto" w:fill="FFFFFF"/>
              <w:spacing w:after="0" w:line="240" w:lineRule="auto"/>
            </w:pPr>
            <w:r>
              <w:t>viditeľnosť ohraničenia kože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</w:tcPr>
          <w:p w:rsidR="00164D8F" w:rsidRPr="00483DAB" w:rsidRDefault="003B54BE" w:rsidP="003B54BE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>iditeľnosť ciev cez najhutnejší parenchým (OD nie menej než 0,5 v</w:t>
            </w:r>
            <w:r w:rsidRPr="00483DAB">
              <w:t xml:space="preserve"> </w:t>
            </w:r>
            <w:r w:rsidR="00164D8F" w:rsidRPr="00483DAB">
              <w:t>najhutnejšom parenchýme)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3B54BE" w:rsidP="003B54BE">
            <w:pPr>
              <w:shd w:val="clear" w:color="auto" w:fill="FFFFFF"/>
              <w:spacing w:after="0" w:line="240" w:lineRule="auto"/>
            </w:pPr>
            <w:r w:rsidRPr="00483DAB">
              <w:t>v</w:t>
            </w:r>
            <w:r w:rsidR="00164D8F" w:rsidRPr="00483DAB">
              <w:t xml:space="preserve">izuálne ostré zobrazenia všetkých ciev, </w:t>
            </w:r>
            <w:proofErr w:type="spellStart"/>
            <w:r w:rsidR="00164D8F" w:rsidRPr="00483DAB">
              <w:t>fibróznych</w:t>
            </w:r>
            <w:proofErr w:type="spellEnd"/>
            <w:r w:rsidR="00164D8F" w:rsidRPr="00483DAB">
              <w:t xml:space="preserve"> štruktúr a</w:t>
            </w:r>
            <w:r w:rsidRPr="00483DAB">
              <w:t xml:space="preserve"> </w:t>
            </w:r>
            <w:r w:rsidR="00164D8F" w:rsidRPr="00483DAB">
              <w:t xml:space="preserve">okraja </w:t>
            </w:r>
            <w:proofErr w:type="spellStart"/>
            <w:r w:rsidR="00164D8F" w:rsidRPr="00483DAB">
              <w:t>pektorálneho</w:t>
            </w:r>
            <w:proofErr w:type="spellEnd"/>
            <w:r w:rsidR="00164D8F" w:rsidRPr="00483DAB">
              <w:t xml:space="preserve"> svalu (neprítomnosť pohybu)</w:t>
            </w: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bottom w:val="single" w:sz="4" w:space="0" w:color="auto"/>
            </w:tcBorders>
          </w:tcPr>
          <w:p w:rsidR="00164D8F" w:rsidRPr="00483DAB" w:rsidRDefault="003B54BE" w:rsidP="0059510D">
            <w:pPr>
              <w:shd w:val="clear" w:color="auto" w:fill="FFFFFF"/>
              <w:spacing w:after="0" w:line="240" w:lineRule="auto"/>
            </w:pPr>
            <w:r w:rsidRPr="00483DAB">
              <w:t>o</w:t>
            </w:r>
            <w:r w:rsidR="00164D8F" w:rsidRPr="00483DAB">
              <w:t xml:space="preserve">strosť zobrazenia kožných štruktúr (rozety pórov) pozdĺž </w:t>
            </w:r>
            <w:proofErr w:type="spellStart"/>
            <w:r w:rsidR="00164D8F" w:rsidRPr="00483DAB">
              <w:t>pektorálneho</w:t>
            </w:r>
            <w:proofErr w:type="spellEnd"/>
            <w:r w:rsidR="00164D8F" w:rsidRPr="00483DAB">
              <w:t xml:space="preserve"> svalu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jc w:val="right"/>
              <w:rPr>
                <w:b/>
              </w:rPr>
            </w:pPr>
            <w:r w:rsidRPr="00483DAB">
              <w:rPr>
                <w:b/>
              </w:rPr>
              <w:t>Celkovo: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64D8F" w:rsidRPr="00483DAB" w:rsidTr="0059510D">
        <w:tc>
          <w:tcPr>
            <w:tcW w:w="1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59510D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83DAB">
              <w:rPr>
                <w:b/>
              </w:rPr>
              <w:t>Významné detaily obrazu**</w:t>
            </w:r>
            <w:r w:rsidR="00274116" w:rsidRPr="00483DAB">
              <w:rPr>
                <w:b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</w:tr>
      <w:tr w:rsidR="00164D8F" w:rsidRPr="00483DAB" w:rsidTr="0059510D"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F" w:rsidRPr="00483DAB" w:rsidRDefault="000F0735" w:rsidP="0059510D">
            <w:pPr>
              <w:shd w:val="clear" w:color="auto" w:fill="FFFFFF"/>
              <w:spacing w:after="0" w:line="240" w:lineRule="auto"/>
            </w:pPr>
            <w:proofErr w:type="spellStart"/>
            <w:r w:rsidRPr="00483DAB">
              <w:t>m</w:t>
            </w:r>
            <w:r w:rsidR="00164D8F" w:rsidRPr="00483DAB">
              <w:t>ikrokalcifikáty</w:t>
            </w:r>
            <w:proofErr w:type="spellEnd"/>
            <w:r w:rsidR="00164D8F" w:rsidRPr="00483DAB">
              <w:t xml:space="preserve">: </w:t>
            </w:r>
            <w:smartTag w:uri="urn:schemas-microsoft-com:office:smarttags" w:element="metricconverter">
              <w:smartTagPr>
                <w:attr w:name="ProductID" w:val="0,2 mm"/>
              </w:smartTagPr>
              <w:r w:rsidR="00164D8F" w:rsidRPr="00483DAB">
                <w:t>0,2 mm</w:t>
              </w:r>
            </w:smartTag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64D8F" w:rsidRPr="00483DAB" w:rsidRDefault="00164D8F" w:rsidP="003B54BE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164D8F" w:rsidRPr="00483DAB" w:rsidRDefault="00164D8F" w:rsidP="00164D8F">
      <w:pPr>
        <w:shd w:val="clear" w:color="auto" w:fill="FFFFFF"/>
        <w:spacing w:after="0" w:line="240" w:lineRule="auto"/>
      </w:pPr>
    </w:p>
    <w:p w:rsidR="003B54BE" w:rsidRPr="00483DAB" w:rsidRDefault="00C44C0E" w:rsidP="00737C7D">
      <w:pPr>
        <w:shd w:val="clear" w:color="auto" w:fill="FFFFFF"/>
        <w:spacing w:after="0" w:line="240" w:lineRule="auto"/>
        <w:jc w:val="both"/>
        <w:rPr>
          <w:b/>
          <w:sz w:val="20"/>
          <w:szCs w:val="20"/>
          <w:u w:val="single"/>
        </w:rPr>
      </w:pPr>
      <w:r w:rsidRPr="00483DAB">
        <w:rPr>
          <w:b/>
          <w:sz w:val="20"/>
          <w:szCs w:val="20"/>
          <w:u w:val="single"/>
        </w:rPr>
        <w:t>Vysvetlivky</w:t>
      </w:r>
      <w:r w:rsidR="003B54BE" w:rsidRPr="00483DAB">
        <w:rPr>
          <w:b/>
          <w:sz w:val="20"/>
          <w:szCs w:val="20"/>
          <w:u w:val="single"/>
        </w:rPr>
        <w:t>:</w:t>
      </w:r>
    </w:p>
    <w:p w:rsidR="00274116" w:rsidRPr="00483DAB" w:rsidRDefault="003B54BE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483DAB">
        <w:rPr>
          <w:rFonts w:eastAsia="Calibri"/>
          <w:sz w:val="20"/>
          <w:szCs w:val="20"/>
          <w:lang w:eastAsia="en-US"/>
        </w:rPr>
        <w:t>*</w:t>
      </w:r>
      <w:r w:rsidR="00274116" w:rsidRPr="00483DAB">
        <w:rPr>
          <w:rFonts w:eastAsia="Calibri"/>
          <w:sz w:val="20"/>
          <w:szCs w:val="20"/>
          <w:lang w:eastAsia="en-US"/>
        </w:rPr>
        <w:t>)</w:t>
      </w:r>
      <w:r w:rsidRPr="00483DAB">
        <w:rPr>
          <w:rFonts w:eastAsia="Calibri"/>
          <w:sz w:val="20"/>
          <w:szCs w:val="20"/>
          <w:lang w:eastAsia="en-US"/>
        </w:rPr>
        <w:tab/>
        <w:t>1: áno</w:t>
      </w:r>
    </w:p>
    <w:p w:rsidR="00274116" w:rsidRPr="00483DAB" w:rsidRDefault="00274116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483DAB">
        <w:rPr>
          <w:rFonts w:eastAsia="Calibri"/>
          <w:sz w:val="20"/>
          <w:szCs w:val="20"/>
          <w:lang w:eastAsia="en-US"/>
        </w:rPr>
        <w:tab/>
      </w:r>
      <w:r w:rsidR="003B54BE" w:rsidRPr="00483DAB">
        <w:rPr>
          <w:sz w:val="20"/>
          <w:szCs w:val="20"/>
        </w:rPr>
        <w:t>0: nie</w:t>
      </w:r>
    </w:p>
    <w:p w:rsidR="00274116" w:rsidRPr="00483DAB" w:rsidRDefault="00274116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483DAB">
        <w:rPr>
          <w:sz w:val="20"/>
          <w:szCs w:val="20"/>
        </w:rPr>
        <w:tab/>
      </w:r>
      <w:r w:rsidR="003B54BE" w:rsidRPr="00483DAB">
        <w:rPr>
          <w:sz w:val="20"/>
          <w:szCs w:val="20"/>
        </w:rPr>
        <w:t>ak je určitá oblasť prekrytá patologickým procesom, tak sa do príslušnej bunky uvedie písmeno „P“</w:t>
      </w:r>
    </w:p>
    <w:p w:rsidR="003B54BE" w:rsidRPr="00483DAB" w:rsidRDefault="00274116" w:rsidP="00737C7D">
      <w:pPr>
        <w:pStyle w:val="Normlnywebov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483DAB">
        <w:rPr>
          <w:sz w:val="20"/>
          <w:szCs w:val="20"/>
        </w:rPr>
        <w:tab/>
      </w:r>
      <w:r w:rsidR="003B54BE" w:rsidRPr="00483DAB">
        <w:rPr>
          <w:sz w:val="20"/>
          <w:szCs w:val="20"/>
        </w:rPr>
        <w:t>maximálne celkové skóre:</w:t>
      </w:r>
      <w:r w:rsidR="000F0735" w:rsidRPr="00483DAB">
        <w:rPr>
          <w:sz w:val="20"/>
          <w:szCs w:val="20"/>
        </w:rPr>
        <w:t xml:space="preserve"> 10</w:t>
      </w:r>
      <w:bookmarkStart w:id="0" w:name="_GoBack"/>
      <w:bookmarkEnd w:id="0"/>
    </w:p>
    <w:p w:rsidR="00274116" w:rsidRPr="00483DAB" w:rsidRDefault="003B54BE" w:rsidP="00737C7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83DAB">
        <w:rPr>
          <w:sz w:val="20"/>
          <w:szCs w:val="20"/>
        </w:rPr>
        <w:t>**</w:t>
      </w:r>
      <w:r w:rsidR="00274116" w:rsidRPr="00483DAB">
        <w:rPr>
          <w:sz w:val="20"/>
          <w:szCs w:val="20"/>
        </w:rPr>
        <w:t>)</w:t>
      </w:r>
      <w:r w:rsidR="00274116" w:rsidRPr="00483DAB">
        <w:rPr>
          <w:sz w:val="20"/>
          <w:szCs w:val="20"/>
        </w:rPr>
        <w:tab/>
      </w:r>
      <w:r w:rsidRPr="00483DAB">
        <w:rPr>
          <w:sz w:val="20"/>
          <w:szCs w:val="20"/>
        </w:rPr>
        <w:t>+: áno</w:t>
      </w:r>
    </w:p>
    <w:p w:rsidR="003B54BE" w:rsidRPr="00483DAB" w:rsidRDefault="00274116" w:rsidP="00737C7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83DAB">
        <w:rPr>
          <w:sz w:val="20"/>
          <w:szCs w:val="20"/>
        </w:rPr>
        <w:tab/>
      </w:r>
      <w:r w:rsidR="003B54BE" w:rsidRPr="00483DAB">
        <w:rPr>
          <w:sz w:val="20"/>
          <w:szCs w:val="20"/>
        </w:rPr>
        <w:t>ak nie, potom sa uvedie minimálny viditeľný detail v mm</w:t>
      </w:r>
    </w:p>
    <w:p w:rsidR="007B659C" w:rsidRPr="00483DAB" w:rsidRDefault="007B659C" w:rsidP="00E51B75">
      <w:pPr>
        <w:spacing w:line="240" w:lineRule="auto"/>
        <w:jc w:val="both"/>
        <w:sectPr w:rsidR="007B659C" w:rsidRPr="00483DAB" w:rsidSect="003B54BE">
          <w:pgSz w:w="16838" w:h="11906" w:orient="landscape"/>
          <w:pgMar w:top="1418" w:right="1418" w:bottom="1418" w:left="1418" w:header="0" w:footer="0" w:gutter="0"/>
          <w:cols w:space="708"/>
          <w:docGrid w:linePitch="360"/>
        </w:sectPr>
      </w:pPr>
    </w:p>
    <w:p w:rsidR="007B659C" w:rsidRDefault="00E25332" w:rsidP="007B659C">
      <w:pPr>
        <w:spacing w:line="240" w:lineRule="auto"/>
        <w:ind w:firstLine="708"/>
        <w:jc w:val="both"/>
      </w:pPr>
      <w:r w:rsidRPr="00E25332">
        <w:lastRenderedPageBreak/>
        <w:t>Metodický postup a technické požiadavky na zhodnotenie kvality mamografického preventívneho a diagnostického pracoviska</w:t>
      </w:r>
      <w:r>
        <w:t xml:space="preserve"> </w:t>
      </w:r>
      <w:r w:rsidR="00E51B75" w:rsidRPr="00483DAB">
        <w:t>bol schválený Komisiou Ministerstva zdravotníctva Slovenskej republiky pre zabezpečenie kvality v rádiodiagnostike, radiačnej onkológii a v nukleárnej medicíne dňa 21. januára 2016.</w:t>
      </w:r>
    </w:p>
    <w:sectPr w:rsidR="007B659C" w:rsidSect="007B659C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B3" w:rsidRDefault="00474CB3" w:rsidP="00A767CA">
      <w:pPr>
        <w:spacing w:after="0" w:line="240" w:lineRule="auto"/>
      </w:pPr>
      <w:r>
        <w:separator/>
      </w:r>
    </w:p>
  </w:endnote>
  <w:endnote w:type="continuationSeparator" w:id="0">
    <w:p w:rsidR="00474CB3" w:rsidRDefault="00474CB3" w:rsidP="00A7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 1 BTC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AF" w:rsidRPr="009E6BAF" w:rsidRDefault="009E6BAF" w:rsidP="009E6BAF">
    <w:pPr>
      <w:pStyle w:val="Pta"/>
      <w:spacing w:line="240" w:lineRule="auto"/>
      <w:jc w:val="center"/>
      <w:rPr>
        <w:rFonts w:ascii="Times New Roman" w:hAnsi="Times New Roman"/>
        <w:sz w:val="20"/>
        <w:szCs w:val="20"/>
      </w:rPr>
    </w:pPr>
    <w:r w:rsidRPr="009E6BAF">
      <w:rPr>
        <w:rFonts w:ascii="Times New Roman" w:hAnsi="Times New Roman"/>
        <w:sz w:val="20"/>
        <w:szCs w:val="20"/>
      </w:rPr>
      <w:fldChar w:fldCharType="begin"/>
    </w:r>
    <w:r w:rsidRPr="009E6BAF">
      <w:rPr>
        <w:rFonts w:ascii="Times New Roman" w:hAnsi="Times New Roman"/>
        <w:sz w:val="20"/>
        <w:szCs w:val="20"/>
      </w:rPr>
      <w:instrText xml:space="preserve"> PAGE   \* MERGEFORMAT </w:instrText>
    </w:r>
    <w:r w:rsidRPr="009E6BAF">
      <w:rPr>
        <w:rFonts w:ascii="Times New Roman" w:hAnsi="Times New Roman"/>
        <w:sz w:val="20"/>
        <w:szCs w:val="20"/>
      </w:rPr>
      <w:fldChar w:fldCharType="separate"/>
    </w:r>
    <w:r w:rsidR="00737C7D">
      <w:rPr>
        <w:rFonts w:ascii="Times New Roman" w:hAnsi="Times New Roman"/>
        <w:noProof/>
        <w:sz w:val="20"/>
        <w:szCs w:val="20"/>
      </w:rPr>
      <w:t>1</w:t>
    </w:r>
    <w:r w:rsidRPr="009E6BAF">
      <w:rPr>
        <w:rFonts w:ascii="Times New Roman" w:hAnsi="Times New Roman"/>
        <w:sz w:val="20"/>
        <w:szCs w:val="20"/>
      </w:rPr>
      <w:fldChar w:fldCharType="end"/>
    </w:r>
  </w:p>
  <w:p w:rsidR="009E6BAF" w:rsidRDefault="009E6B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B3" w:rsidRDefault="00474CB3" w:rsidP="00A767CA">
      <w:pPr>
        <w:spacing w:after="0" w:line="240" w:lineRule="auto"/>
      </w:pPr>
      <w:r>
        <w:separator/>
      </w:r>
    </w:p>
  </w:footnote>
  <w:footnote w:type="continuationSeparator" w:id="0">
    <w:p w:rsidR="00474CB3" w:rsidRDefault="00474CB3" w:rsidP="00A767CA">
      <w:pPr>
        <w:spacing w:after="0" w:line="240" w:lineRule="auto"/>
      </w:pPr>
      <w:r>
        <w:continuationSeparator/>
      </w:r>
    </w:p>
  </w:footnote>
  <w:footnote w:id="1">
    <w:p w:rsidR="009E6BAF" w:rsidRDefault="009E6BAF" w:rsidP="008703D7">
      <w:pPr>
        <w:spacing w:after="0" w:line="240" w:lineRule="auto"/>
        <w:ind w:left="180" w:hanging="180"/>
        <w:jc w:val="both"/>
        <w:rPr>
          <w:sz w:val="20"/>
          <w:szCs w:val="20"/>
        </w:rPr>
      </w:pPr>
      <w:r w:rsidRPr="00DC3FF3">
        <w:rPr>
          <w:rStyle w:val="Odkaznapoznmkupodiarou"/>
          <w:sz w:val="20"/>
          <w:szCs w:val="20"/>
        </w:rPr>
        <w:t>1</w:t>
      </w:r>
      <w:r w:rsidRPr="00DC3FF3">
        <w:rPr>
          <w:rStyle w:val="Odkaznapoznmkupodiarou"/>
          <w:sz w:val="20"/>
          <w:szCs w:val="20"/>
          <w:vertAlign w:val="baseline"/>
        </w:rPr>
        <w:t>)</w:t>
      </w:r>
      <w:r>
        <w:rPr>
          <w:sz w:val="20"/>
          <w:szCs w:val="20"/>
        </w:rPr>
        <w:tab/>
      </w:r>
      <w:r w:rsidRPr="00DC3FF3">
        <w:rPr>
          <w:sz w:val="20"/>
          <w:szCs w:val="20"/>
        </w:rPr>
        <w:t>Zákon č. 355/2007 Z. z. o ochrane, podpore a rozvoji verejného zdravia a o zmene a doplnení niektorých zákonov v znení neskorších predpisov</w:t>
      </w:r>
      <w:r>
        <w:rPr>
          <w:sz w:val="20"/>
          <w:szCs w:val="20"/>
        </w:rPr>
        <w:t xml:space="preserve">; </w:t>
      </w:r>
      <w:r w:rsidRPr="00DC3FF3">
        <w:rPr>
          <w:sz w:val="20"/>
          <w:szCs w:val="20"/>
        </w:rPr>
        <w:t>Nariadenie vlády Slovenskej republiky č. 340/2006 Z. z. o ochrane zdravia osôb pred nepriaznivými účinkami ionizujúceho žiarenia pri lekárskom ožiarení v znení nariadenia vlády SR č. 85/2007 Z. z.</w:t>
      </w:r>
      <w:r>
        <w:rPr>
          <w:sz w:val="20"/>
          <w:szCs w:val="20"/>
        </w:rPr>
        <w:t>.</w:t>
      </w:r>
    </w:p>
    <w:p w:rsidR="009E6BAF" w:rsidRPr="00973314" w:rsidRDefault="009E6BAF" w:rsidP="008703D7">
      <w:pPr>
        <w:spacing w:after="0" w:line="240" w:lineRule="auto"/>
        <w:ind w:left="180" w:hanging="180"/>
        <w:jc w:val="both"/>
      </w:pPr>
      <w:r w:rsidRPr="00DC3FF3">
        <w:rPr>
          <w:rStyle w:val="Odkaznapoznmkupodiarou"/>
          <w:sz w:val="20"/>
          <w:szCs w:val="20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 w:rsidRPr="00DC3FF3">
        <w:rPr>
          <w:sz w:val="20"/>
          <w:szCs w:val="20"/>
        </w:rPr>
        <w:t>European</w:t>
      </w:r>
      <w:proofErr w:type="spellEnd"/>
      <w:r w:rsidRPr="00DC3FF3">
        <w:rPr>
          <w:sz w:val="20"/>
          <w:szCs w:val="20"/>
        </w:rPr>
        <w:t xml:space="preserve"> </w:t>
      </w:r>
      <w:proofErr w:type="spellStart"/>
      <w:r w:rsidRPr="00DC3FF3">
        <w:rPr>
          <w:sz w:val="20"/>
          <w:szCs w:val="20"/>
        </w:rPr>
        <w:t>Guidelines</w:t>
      </w:r>
      <w:proofErr w:type="spellEnd"/>
      <w:r w:rsidRPr="00DC3FF3">
        <w:rPr>
          <w:sz w:val="20"/>
          <w:szCs w:val="20"/>
        </w:rPr>
        <w:t xml:space="preserve"> </w:t>
      </w:r>
      <w:proofErr w:type="spellStart"/>
      <w:r w:rsidRPr="00DC3FF3">
        <w:rPr>
          <w:sz w:val="20"/>
          <w:szCs w:val="20"/>
        </w:rPr>
        <w:t>for</w:t>
      </w:r>
      <w:proofErr w:type="spellEnd"/>
      <w:r w:rsidRPr="00DC3FF3">
        <w:rPr>
          <w:sz w:val="20"/>
          <w:szCs w:val="20"/>
        </w:rPr>
        <w:t xml:space="preserve"> </w:t>
      </w:r>
      <w:proofErr w:type="spellStart"/>
      <w:r w:rsidRPr="00DC3FF3">
        <w:rPr>
          <w:sz w:val="20"/>
          <w:szCs w:val="20"/>
        </w:rPr>
        <w:t>Quality</w:t>
      </w:r>
      <w:proofErr w:type="spellEnd"/>
      <w:r w:rsidRPr="00DC3FF3">
        <w:rPr>
          <w:sz w:val="20"/>
          <w:szCs w:val="20"/>
        </w:rPr>
        <w:t xml:space="preserve"> </w:t>
      </w:r>
      <w:proofErr w:type="spellStart"/>
      <w:r w:rsidRPr="00DC3FF3">
        <w:rPr>
          <w:sz w:val="20"/>
          <w:szCs w:val="20"/>
        </w:rPr>
        <w:t>Assurance</w:t>
      </w:r>
      <w:proofErr w:type="spellEnd"/>
      <w:r w:rsidRPr="00DC3FF3">
        <w:rPr>
          <w:sz w:val="20"/>
          <w:szCs w:val="20"/>
        </w:rPr>
        <w:t xml:space="preserve"> in </w:t>
      </w:r>
      <w:proofErr w:type="spellStart"/>
      <w:r w:rsidRPr="00DC3FF3">
        <w:rPr>
          <w:sz w:val="20"/>
          <w:szCs w:val="20"/>
        </w:rPr>
        <w:t>Breast</w:t>
      </w:r>
      <w:proofErr w:type="spellEnd"/>
      <w:r w:rsidRPr="00DC3FF3">
        <w:rPr>
          <w:sz w:val="20"/>
          <w:szCs w:val="20"/>
        </w:rPr>
        <w:t xml:space="preserve"> </w:t>
      </w:r>
      <w:proofErr w:type="spellStart"/>
      <w:r w:rsidRPr="00DC3FF3">
        <w:rPr>
          <w:sz w:val="20"/>
          <w:szCs w:val="20"/>
        </w:rPr>
        <w:t>Cancer</w:t>
      </w:r>
      <w:proofErr w:type="spellEnd"/>
      <w:r w:rsidRPr="00DC3FF3">
        <w:rPr>
          <w:sz w:val="20"/>
          <w:szCs w:val="20"/>
        </w:rPr>
        <w:t xml:space="preserve"> </w:t>
      </w:r>
      <w:proofErr w:type="spellStart"/>
      <w:r w:rsidRPr="00DC3FF3">
        <w:rPr>
          <w:sz w:val="20"/>
          <w:szCs w:val="20"/>
        </w:rPr>
        <w:t>Screening</w:t>
      </w:r>
      <w:proofErr w:type="spellEnd"/>
      <w:r w:rsidRPr="00DC3FF3">
        <w:rPr>
          <w:sz w:val="20"/>
          <w:szCs w:val="20"/>
        </w:rPr>
        <w:t xml:space="preserve"> and </w:t>
      </w:r>
      <w:proofErr w:type="spellStart"/>
      <w:r w:rsidRPr="00DC3FF3">
        <w:rPr>
          <w:sz w:val="20"/>
          <w:szCs w:val="20"/>
        </w:rPr>
        <w:t>Diagnosis</w:t>
      </w:r>
      <w:proofErr w:type="spellEnd"/>
      <w:r w:rsidRPr="00DC3FF3">
        <w:rPr>
          <w:sz w:val="20"/>
          <w:szCs w:val="20"/>
        </w:rPr>
        <w:t>, EÚ 2006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AF" w:rsidRPr="0059510D" w:rsidRDefault="009E6BAF" w:rsidP="0059510D">
    <w:pPr>
      <w:pStyle w:val="Hlavika"/>
      <w:spacing w:line="240" w:lineRule="aut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708"/>
    <w:multiLevelType w:val="multilevel"/>
    <w:tmpl w:val="7700D852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>
      <w:start w:val="4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0A206F"/>
    <w:multiLevelType w:val="hybridMultilevel"/>
    <w:tmpl w:val="6396FACE"/>
    <w:lvl w:ilvl="0" w:tplc="C4AC9194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38B86FBC">
      <w:start w:val="5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1950D5"/>
    <w:multiLevelType w:val="hybridMultilevel"/>
    <w:tmpl w:val="CB4EE866"/>
    <w:lvl w:ilvl="0" w:tplc="30D6E8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6CF9"/>
    <w:multiLevelType w:val="hybridMultilevel"/>
    <w:tmpl w:val="7A08ED8A"/>
    <w:lvl w:ilvl="0" w:tplc="6840CC68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07CE11F2"/>
    <w:multiLevelType w:val="hybridMultilevel"/>
    <w:tmpl w:val="39C230A0"/>
    <w:lvl w:ilvl="0" w:tplc="0F3E28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DAB26C88">
      <w:start w:val="7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C16D3A"/>
    <w:multiLevelType w:val="hybridMultilevel"/>
    <w:tmpl w:val="BB66D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03"/>
    <w:multiLevelType w:val="hybridMultilevel"/>
    <w:tmpl w:val="6B806A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3215A"/>
    <w:multiLevelType w:val="multilevel"/>
    <w:tmpl w:val="289A20EE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CF3881"/>
    <w:multiLevelType w:val="multilevel"/>
    <w:tmpl w:val="641E6A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E5DA2"/>
    <w:multiLevelType w:val="hybridMultilevel"/>
    <w:tmpl w:val="710432F4"/>
    <w:lvl w:ilvl="0" w:tplc="60AAC594">
      <w:start w:val="1"/>
      <w:numFmt w:val="lowerLetter"/>
      <w:lvlText w:val="%1)"/>
      <w:lvlJc w:val="left"/>
      <w:pPr>
        <w:tabs>
          <w:tab w:val="num" w:pos="1055"/>
        </w:tabs>
        <w:ind w:left="105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0">
    <w:nsid w:val="361A4C7D"/>
    <w:multiLevelType w:val="hybridMultilevel"/>
    <w:tmpl w:val="9AA2CBD2"/>
    <w:lvl w:ilvl="0" w:tplc="C1043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86BB2"/>
    <w:multiLevelType w:val="hybridMultilevel"/>
    <w:tmpl w:val="88628DC2"/>
    <w:lvl w:ilvl="0" w:tplc="F42CDA40">
      <w:start w:val="4"/>
      <w:numFmt w:val="decimal"/>
      <w:lvlText w:val="(%1)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9604E4D"/>
    <w:multiLevelType w:val="hybridMultilevel"/>
    <w:tmpl w:val="A9280DF2"/>
    <w:lvl w:ilvl="0" w:tplc="EDD23C8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6C22CA7A">
      <w:start w:val="4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F387A5D"/>
    <w:multiLevelType w:val="hybridMultilevel"/>
    <w:tmpl w:val="A1780248"/>
    <w:lvl w:ilvl="0" w:tplc="F04675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B80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4606E"/>
    <w:multiLevelType w:val="multilevel"/>
    <w:tmpl w:val="289A20EE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B50D9D"/>
    <w:multiLevelType w:val="hybridMultilevel"/>
    <w:tmpl w:val="C706A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F71DF"/>
    <w:multiLevelType w:val="hybridMultilevel"/>
    <w:tmpl w:val="36C2262C"/>
    <w:lvl w:ilvl="0" w:tplc="CB261A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1C5CD5"/>
    <w:multiLevelType w:val="hybridMultilevel"/>
    <w:tmpl w:val="5EA68AC2"/>
    <w:lvl w:ilvl="0" w:tplc="A7C2293A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cs="Times New Roman"/>
      </w:rPr>
    </w:lvl>
    <w:lvl w:ilvl="1" w:tplc="9EF0C74A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8">
    <w:nsid w:val="4C800E5E"/>
    <w:multiLevelType w:val="hybridMultilevel"/>
    <w:tmpl w:val="236EA8E0"/>
    <w:lvl w:ilvl="0" w:tplc="60AAC594">
      <w:start w:val="1"/>
      <w:numFmt w:val="lowerLetter"/>
      <w:lvlText w:val="%1)"/>
      <w:lvlJc w:val="left"/>
      <w:pPr>
        <w:tabs>
          <w:tab w:val="num" w:pos="1055"/>
        </w:tabs>
        <w:ind w:left="1055" w:hanging="705"/>
      </w:pPr>
      <w:rPr>
        <w:rFonts w:hint="default"/>
      </w:rPr>
    </w:lvl>
    <w:lvl w:ilvl="1" w:tplc="305A510A">
      <w:start w:val="1"/>
      <w:numFmt w:val="decimal"/>
      <w:lvlText w:val="%2."/>
      <w:lvlJc w:val="left"/>
      <w:pPr>
        <w:tabs>
          <w:tab w:val="num" w:pos="1416"/>
        </w:tabs>
        <w:ind w:left="1420" w:hanging="340"/>
      </w:pPr>
      <w:rPr>
        <w:rFonts w:hint="default"/>
      </w:rPr>
    </w:lvl>
    <w:lvl w:ilvl="2" w:tplc="60AAC594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11D68370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126BA"/>
    <w:multiLevelType w:val="hybridMultilevel"/>
    <w:tmpl w:val="3FF4DD4A"/>
    <w:lvl w:ilvl="0" w:tplc="158291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04BEB"/>
    <w:multiLevelType w:val="hybridMultilevel"/>
    <w:tmpl w:val="7CBA6B58"/>
    <w:lvl w:ilvl="0" w:tplc="781E8C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11E5E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394B7E"/>
    <w:multiLevelType w:val="hybridMultilevel"/>
    <w:tmpl w:val="3594F922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6C2D854">
      <w:start w:val="7"/>
      <w:numFmt w:val="decimal"/>
      <w:lvlText w:val="(%4)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2">
    <w:nsid w:val="5C305CB7"/>
    <w:multiLevelType w:val="hybridMultilevel"/>
    <w:tmpl w:val="BDDACF48"/>
    <w:lvl w:ilvl="0" w:tplc="D32A861E">
      <w:start w:val="8"/>
      <w:numFmt w:val="decimal"/>
      <w:lvlText w:val="(%1)"/>
      <w:lvlJc w:val="left"/>
      <w:pPr>
        <w:tabs>
          <w:tab w:val="num" w:pos="-150"/>
        </w:tabs>
        <w:ind w:left="-1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60626A03"/>
    <w:multiLevelType w:val="hybridMultilevel"/>
    <w:tmpl w:val="4A448C7E"/>
    <w:lvl w:ilvl="0" w:tplc="610453A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02355"/>
    <w:multiLevelType w:val="hybridMultilevel"/>
    <w:tmpl w:val="412249B4"/>
    <w:lvl w:ilvl="0" w:tplc="EDD23C8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6C22CA7A">
      <w:start w:val="4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>
    <w:nsid w:val="709561C5"/>
    <w:multiLevelType w:val="hybridMultilevel"/>
    <w:tmpl w:val="D82217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10E57"/>
    <w:multiLevelType w:val="hybridMultilevel"/>
    <w:tmpl w:val="6D885AE0"/>
    <w:lvl w:ilvl="0" w:tplc="9D80B9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6C1195F"/>
    <w:multiLevelType w:val="hybridMultilevel"/>
    <w:tmpl w:val="6F80EB38"/>
    <w:lvl w:ilvl="0" w:tplc="D2163BDA">
      <w:start w:val="2"/>
      <w:numFmt w:val="decimal"/>
      <w:lvlText w:val="(%1)"/>
      <w:lvlJc w:val="left"/>
      <w:pPr>
        <w:tabs>
          <w:tab w:val="num" w:pos="-150"/>
        </w:tabs>
        <w:ind w:left="-1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7A22384A"/>
    <w:multiLevelType w:val="multilevel"/>
    <w:tmpl w:val="94620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C220B"/>
    <w:multiLevelType w:val="hybridMultilevel"/>
    <w:tmpl w:val="544A087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2"/>
  </w:num>
  <w:num w:numId="5">
    <w:abstractNumId w:val="9"/>
  </w:num>
  <w:num w:numId="6">
    <w:abstractNumId w:val="18"/>
  </w:num>
  <w:num w:numId="7">
    <w:abstractNumId w:val="3"/>
  </w:num>
  <w:num w:numId="8">
    <w:abstractNumId w:val="12"/>
  </w:num>
  <w:num w:numId="9">
    <w:abstractNumId w:val="26"/>
  </w:num>
  <w:num w:numId="10">
    <w:abstractNumId w:val="1"/>
  </w:num>
  <w:num w:numId="11">
    <w:abstractNumId w:val="16"/>
  </w:num>
  <w:num w:numId="12">
    <w:abstractNumId w:val="24"/>
  </w:num>
  <w:num w:numId="13">
    <w:abstractNumId w:val="15"/>
  </w:num>
  <w:num w:numId="14">
    <w:abstractNumId w:val="21"/>
  </w:num>
  <w:num w:numId="15">
    <w:abstractNumId w:val="20"/>
  </w:num>
  <w:num w:numId="16">
    <w:abstractNumId w:val="11"/>
  </w:num>
  <w:num w:numId="17">
    <w:abstractNumId w:val="22"/>
  </w:num>
  <w:num w:numId="18">
    <w:abstractNumId w:val="27"/>
  </w:num>
  <w:num w:numId="19">
    <w:abstractNumId w:val="6"/>
  </w:num>
  <w:num w:numId="20">
    <w:abstractNumId w:val="19"/>
  </w:num>
  <w:num w:numId="21">
    <w:abstractNumId w:val="29"/>
  </w:num>
  <w:num w:numId="22">
    <w:abstractNumId w:val="23"/>
  </w:num>
  <w:num w:numId="23">
    <w:abstractNumId w:val="14"/>
  </w:num>
  <w:num w:numId="24">
    <w:abstractNumId w:val="7"/>
  </w:num>
  <w:num w:numId="25">
    <w:abstractNumId w:val="0"/>
  </w:num>
  <w:num w:numId="26">
    <w:abstractNumId w:val="10"/>
  </w:num>
  <w:num w:numId="27">
    <w:abstractNumId w:val="28"/>
  </w:num>
  <w:num w:numId="28">
    <w:abstractNumId w:val="13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F"/>
    <w:rsid w:val="0007153D"/>
    <w:rsid w:val="000A59A1"/>
    <w:rsid w:val="000D2470"/>
    <w:rsid w:val="000F0735"/>
    <w:rsid w:val="0013417D"/>
    <w:rsid w:val="00164D8F"/>
    <w:rsid w:val="001823AA"/>
    <w:rsid w:val="001D1A53"/>
    <w:rsid w:val="001D6FA8"/>
    <w:rsid w:val="00274116"/>
    <w:rsid w:val="002921FD"/>
    <w:rsid w:val="003B54BE"/>
    <w:rsid w:val="003F7717"/>
    <w:rsid w:val="00427008"/>
    <w:rsid w:val="00433F8F"/>
    <w:rsid w:val="004550DF"/>
    <w:rsid w:val="00474CB3"/>
    <w:rsid w:val="00483DAB"/>
    <w:rsid w:val="005639DA"/>
    <w:rsid w:val="0059510D"/>
    <w:rsid w:val="005C698F"/>
    <w:rsid w:val="00672AC8"/>
    <w:rsid w:val="006F5263"/>
    <w:rsid w:val="00737C7D"/>
    <w:rsid w:val="0076737D"/>
    <w:rsid w:val="007B659C"/>
    <w:rsid w:val="007D2356"/>
    <w:rsid w:val="00833A65"/>
    <w:rsid w:val="00866860"/>
    <w:rsid w:val="008703D7"/>
    <w:rsid w:val="00904C0C"/>
    <w:rsid w:val="0092662D"/>
    <w:rsid w:val="0093158B"/>
    <w:rsid w:val="00973314"/>
    <w:rsid w:val="009E53A9"/>
    <w:rsid w:val="009E6BAF"/>
    <w:rsid w:val="00A767CA"/>
    <w:rsid w:val="00BD148D"/>
    <w:rsid w:val="00C44C0E"/>
    <w:rsid w:val="00C90675"/>
    <w:rsid w:val="00CD67CA"/>
    <w:rsid w:val="00CF17A6"/>
    <w:rsid w:val="00D13E15"/>
    <w:rsid w:val="00D214FA"/>
    <w:rsid w:val="00D67E11"/>
    <w:rsid w:val="00D72006"/>
    <w:rsid w:val="00DC3FF3"/>
    <w:rsid w:val="00E25332"/>
    <w:rsid w:val="00E51B75"/>
    <w:rsid w:val="00E9346F"/>
    <w:rsid w:val="00EC4FB4"/>
    <w:rsid w:val="00F31DF4"/>
    <w:rsid w:val="00F9641A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4BE"/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64D8F"/>
    <w:pPr>
      <w:keepNext/>
      <w:spacing w:after="0" w:line="240" w:lineRule="auto"/>
      <w:outlineLvl w:val="0"/>
    </w:pPr>
    <w:rPr>
      <w:rFonts w:eastAsia="Times New Roman"/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64D8F"/>
    <w:pPr>
      <w:keepNext/>
      <w:spacing w:after="0" w:line="240" w:lineRule="auto"/>
      <w:ind w:left="10620" w:firstLine="708"/>
      <w:outlineLvl w:val="1"/>
    </w:pPr>
    <w:rPr>
      <w:rFonts w:eastAsia="Times New Roman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164D8F"/>
    <w:pPr>
      <w:keepNext/>
      <w:spacing w:after="0" w:line="240" w:lineRule="auto"/>
      <w:outlineLvl w:val="2"/>
    </w:pPr>
    <w:rPr>
      <w:rFonts w:eastAsia="Times New Roman"/>
      <w:b/>
      <w:bC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164D8F"/>
    <w:pPr>
      <w:keepNext/>
      <w:spacing w:after="0" w:line="240" w:lineRule="auto"/>
      <w:ind w:left="180" w:hanging="180"/>
      <w:jc w:val="center"/>
      <w:outlineLvl w:val="3"/>
    </w:pPr>
    <w:rPr>
      <w:b/>
      <w:bCs/>
      <w:shd w:val="clear" w:color="auto" w:fill="FFFF99"/>
    </w:rPr>
  </w:style>
  <w:style w:type="paragraph" w:styleId="Nadpis5">
    <w:name w:val="heading 5"/>
    <w:basedOn w:val="Normlny"/>
    <w:next w:val="Normlny"/>
    <w:link w:val="Nadpis5Char"/>
    <w:qFormat/>
    <w:rsid w:val="00164D8F"/>
    <w:pPr>
      <w:keepNext/>
      <w:spacing w:after="0" w:line="240" w:lineRule="auto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D8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164D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164D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164D8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164D8F"/>
    <w:rPr>
      <w:rFonts w:ascii="Times New Roman" w:eastAsia="Calibri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64D8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HlavikaChar">
    <w:name w:val="Hlavička Char"/>
    <w:basedOn w:val="Predvolenpsmoodseku"/>
    <w:link w:val="Hlavika"/>
    <w:uiPriority w:val="99"/>
    <w:rsid w:val="00164D8F"/>
    <w:rPr>
      <w:rFonts w:ascii="Calibri" w:eastAsia="Calibri" w:hAnsi="Calibri" w:cs="Times New Roman"/>
      <w:sz w:val="24"/>
      <w:szCs w:val="24"/>
    </w:rPr>
  </w:style>
  <w:style w:type="character" w:customStyle="1" w:styleId="CharChar1">
    <w:name w:val="Char Char1"/>
    <w:basedOn w:val="Predvolenpsmoodseku"/>
    <w:semiHidden/>
    <w:rsid w:val="00164D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164D8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taChar">
    <w:name w:val="Päta Char"/>
    <w:basedOn w:val="Predvolenpsmoodseku"/>
    <w:link w:val="Pta"/>
    <w:rsid w:val="00164D8F"/>
    <w:rPr>
      <w:rFonts w:ascii="Calibri" w:eastAsia="Calibri" w:hAnsi="Calibri" w:cs="Times New Roman"/>
      <w:sz w:val="24"/>
      <w:szCs w:val="24"/>
    </w:rPr>
  </w:style>
  <w:style w:type="character" w:customStyle="1" w:styleId="CharChar">
    <w:name w:val="Char Char"/>
    <w:basedOn w:val="Predvolenpsmoodseku"/>
    <w:rsid w:val="00164D8F"/>
    <w:rPr>
      <w:rFonts w:ascii="Calibri" w:eastAsia="Calibri" w:hAnsi="Calibri" w:cs="Times New Roman"/>
    </w:rPr>
  </w:style>
  <w:style w:type="paragraph" w:customStyle="1" w:styleId="Default">
    <w:name w:val="Default"/>
    <w:rsid w:val="00164D8F"/>
    <w:pPr>
      <w:widowControl w:val="0"/>
      <w:autoSpaceDE w:val="0"/>
      <w:autoSpaceDN w:val="0"/>
      <w:adjustRightInd w:val="0"/>
      <w:spacing w:after="0" w:line="240" w:lineRule="auto"/>
    </w:pPr>
    <w:rPr>
      <w:rFonts w:ascii="Dutch 80 1 BTCE" w:eastAsia="Times New Roman" w:hAnsi="Dutch 80 1 BTCE" w:cs="Times New Roman"/>
      <w:color w:val="000000"/>
      <w:sz w:val="24"/>
      <w:szCs w:val="24"/>
      <w:lang w:val="cs-CZ" w:eastAsia="cs-CZ"/>
    </w:rPr>
  </w:style>
  <w:style w:type="paragraph" w:customStyle="1" w:styleId="CM49">
    <w:name w:val="CM49"/>
    <w:basedOn w:val="Default"/>
    <w:next w:val="Default"/>
    <w:rsid w:val="00164D8F"/>
    <w:pPr>
      <w:spacing w:after="133"/>
    </w:pPr>
    <w:rPr>
      <w:color w:val="auto"/>
      <w:sz w:val="20"/>
    </w:rPr>
  </w:style>
  <w:style w:type="paragraph" w:customStyle="1" w:styleId="CM48">
    <w:name w:val="CM48"/>
    <w:basedOn w:val="Default"/>
    <w:next w:val="Default"/>
    <w:rsid w:val="00164D8F"/>
    <w:pPr>
      <w:spacing w:after="253"/>
    </w:pPr>
    <w:rPr>
      <w:color w:val="auto"/>
      <w:sz w:val="20"/>
    </w:rPr>
  </w:style>
  <w:style w:type="paragraph" w:customStyle="1" w:styleId="CM52">
    <w:name w:val="CM52"/>
    <w:basedOn w:val="Default"/>
    <w:next w:val="Default"/>
    <w:rsid w:val="00164D8F"/>
    <w:pPr>
      <w:spacing w:after="405"/>
    </w:pPr>
    <w:rPr>
      <w:color w:val="auto"/>
      <w:sz w:val="20"/>
    </w:rPr>
  </w:style>
  <w:style w:type="paragraph" w:styleId="Zarkazkladnhotextu">
    <w:name w:val="Body Text Indent"/>
    <w:basedOn w:val="Normlny"/>
    <w:link w:val="ZarkazkladnhotextuChar"/>
    <w:rsid w:val="00164D8F"/>
    <w:pPr>
      <w:spacing w:before="120"/>
      <w:ind w:left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D8F"/>
    <w:rPr>
      <w:rFonts w:ascii="Times New Roman" w:eastAsia="Calibri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64D8F"/>
    <w:pPr>
      <w:spacing w:after="0" w:line="240" w:lineRule="auto"/>
      <w:ind w:left="360" w:firstLine="348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64D8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M17">
    <w:name w:val="CM17"/>
    <w:basedOn w:val="Default"/>
    <w:next w:val="Default"/>
    <w:rsid w:val="00164D8F"/>
    <w:pPr>
      <w:spacing w:line="266" w:lineRule="atLeast"/>
    </w:pPr>
    <w:rPr>
      <w:color w:val="auto"/>
      <w:sz w:val="20"/>
    </w:rPr>
  </w:style>
  <w:style w:type="paragraph" w:customStyle="1" w:styleId="CM53">
    <w:name w:val="CM53"/>
    <w:basedOn w:val="Default"/>
    <w:next w:val="Default"/>
    <w:rsid w:val="00164D8F"/>
    <w:pPr>
      <w:spacing w:after="87"/>
    </w:pPr>
    <w:rPr>
      <w:color w:val="auto"/>
      <w:sz w:val="20"/>
    </w:rPr>
  </w:style>
  <w:style w:type="paragraph" w:customStyle="1" w:styleId="CM23">
    <w:name w:val="CM23"/>
    <w:basedOn w:val="Default"/>
    <w:next w:val="Default"/>
    <w:rsid w:val="00164D8F"/>
    <w:rPr>
      <w:color w:val="auto"/>
      <w:sz w:val="20"/>
    </w:rPr>
  </w:style>
  <w:style w:type="paragraph" w:customStyle="1" w:styleId="CM18">
    <w:name w:val="CM18"/>
    <w:basedOn w:val="Default"/>
    <w:next w:val="Default"/>
    <w:rsid w:val="00164D8F"/>
    <w:pPr>
      <w:spacing w:line="266" w:lineRule="atLeast"/>
    </w:pPr>
    <w:rPr>
      <w:color w:val="auto"/>
      <w:sz w:val="20"/>
    </w:rPr>
  </w:style>
  <w:style w:type="character" w:styleId="Hypertextovprepojenie">
    <w:name w:val="Hyperlink"/>
    <w:basedOn w:val="Predvolenpsmoodseku"/>
    <w:rsid w:val="00164D8F"/>
    <w:rPr>
      <w:color w:val="0000FF"/>
      <w:u w:val="single"/>
    </w:rPr>
  </w:style>
  <w:style w:type="paragraph" w:styleId="Normlnywebov">
    <w:name w:val="Normal (Web)"/>
    <w:basedOn w:val="Normlny"/>
    <w:rsid w:val="00164D8F"/>
    <w:pPr>
      <w:spacing w:before="100" w:beforeAutospacing="1" w:after="100" w:afterAutospacing="1" w:line="240" w:lineRule="auto"/>
    </w:pPr>
    <w:rPr>
      <w:rFonts w:eastAsia="SimSun"/>
      <w:lang w:eastAsia="zh-CN"/>
    </w:rPr>
  </w:style>
  <w:style w:type="paragraph" w:styleId="Textpoznmkypodiarou">
    <w:name w:val="footnote text"/>
    <w:basedOn w:val="Normlny"/>
    <w:link w:val="TextpoznmkypodiarouChar"/>
    <w:semiHidden/>
    <w:rsid w:val="00164D8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64D8F"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164D8F"/>
    <w:rPr>
      <w:vertAlign w:val="superscript"/>
    </w:rPr>
  </w:style>
  <w:style w:type="paragraph" w:styleId="Zkladntext">
    <w:name w:val="Body Text"/>
    <w:basedOn w:val="Normlny"/>
    <w:link w:val="ZkladntextChar"/>
    <w:rsid w:val="00164D8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64D8F"/>
    <w:rPr>
      <w:rFonts w:ascii="Times New Roman" w:eastAsia="Calibri" w:hAnsi="Times New Roman" w:cs="Times New Roman"/>
      <w:sz w:val="24"/>
      <w:szCs w:val="24"/>
    </w:rPr>
  </w:style>
  <w:style w:type="character" w:customStyle="1" w:styleId="DefaultChar">
    <w:name w:val="Default Char"/>
    <w:basedOn w:val="Predvolenpsmoodseku"/>
    <w:rsid w:val="00164D8F"/>
    <w:rPr>
      <w:rFonts w:ascii="Dutch 80 1 BTCE" w:hAnsi="Dutch 80 1 BTCE"/>
      <w:color w:val="000000"/>
      <w:sz w:val="24"/>
      <w:szCs w:val="24"/>
      <w:lang w:val="cs-CZ" w:eastAsia="cs-CZ" w:bidi="ar-SA"/>
    </w:rPr>
  </w:style>
  <w:style w:type="character" w:customStyle="1" w:styleId="CM17Char">
    <w:name w:val="CM17 Char"/>
    <w:basedOn w:val="DefaultChar"/>
    <w:rsid w:val="00164D8F"/>
    <w:rPr>
      <w:rFonts w:ascii="Dutch 80 1 BTCE" w:hAnsi="Dutch 80 1 BTCE"/>
      <w:color w:val="000000"/>
      <w:sz w:val="24"/>
      <w:szCs w:val="24"/>
      <w:lang w:val="cs-CZ" w:eastAsia="cs-CZ" w:bidi="ar-SA"/>
    </w:rPr>
  </w:style>
  <w:style w:type="character" w:styleId="PouitHypertextovPrepojenie">
    <w:name w:val="FollowedHyperlink"/>
    <w:basedOn w:val="Predvolenpsmoodseku"/>
    <w:rsid w:val="00164D8F"/>
    <w:rPr>
      <w:color w:val="800080"/>
      <w:u w:val="single"/>
    </w:rPr>
  </w:style>
  <w:style w:type="paragraph" w:styleId="Textbubliny">
    <w:name w:val="Balloon Text"/>
    <w:basedOn w:val="Normlny"/>
    <w:link w:val="TextbublinyChar"/>
    <w:semiHidden/>
    <w:rsid w:val="00164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64D8F"/>
    <w:rPr>
      <w:rFonts w:ascii="Tahoma" w:eastAsia="Calibri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64D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64D8F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riadkovania">
    <w:name w:val="No Spacing"/>
    <w:uiPriority w:val="1"/>
    <w:qFormat/>
    <w:rsid w:val="0059510D"/>
    <w:pPr>
      <w:spacing w:after="0" w:line="240" w:lineRule="auto"/>
      <w:jc w:val="both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C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4BE"/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64D8F"/>
    <w:pPr>
      <w:keepNext/>
      <w:spacing w:after="0" w:line="240" w:lineRule="auto"/>
      <w:outlineLvl w:val="0"/>
    </w:pPr>
    <w:rPr>
      <w:rFonts w:eastAsia="Times New Roman"/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64D8F"/>
    <w:pPr>
      <w:keepNext/>
      <w:spacing w:after="0" w:line="240" w:lineRule="auto"/>
      <w:ind w:left="10620" w:firstLine="708"/>
      <w:outlineLvl w:val="1"/>
    </w:pPr>
    <w:rPr>
      <w:rFonts w:eastAsia="Times New Roman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164D8F"/>
    <w:pPr>
      <w:keepNext/>
      <w:spacing w:after="0" w:line="240" w:lineRule="auto"/>
      <w:outlineLvl w:val="2"/>
    </w:pPr>
    <w:rPr>
      <w:rFonts w:eastAsia="Times New Roman"/>
      <w:b/>
      <w:bC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164D8F"/>
    <w:pPr>
      <w:keepNext/>
      <w:spacing w:after="0" w:line="240" w:lineRule="auto"/>
      <w:ind w:left="180" w:hanging="180"/>
      <w:jc w:val="center"/>
      <w:outlineLvl w:val="3"/>
    </w:pPr>
    <w:rPr>
      <w:b/>
      <w:bCs/>
      <w:shd w:val="clear" w:color="auto" w:fill="FFFF99"/>
    </w:rPr>
  </w:style>
  <w:style w:type="paragraph" w:styleId="Nadpis5">
    <w:name w:val="heading 5"/>
    <w:basedOn w:val="Normlny"/>
    <w:next w:val="Normlny"/>
    <w:link w:val="Nadpis5Char"/>
    <w:qFormat/>
    <w:rsid w:val="00164D8F"/>
    <w:pPr>
      <w:keepNext/>
      <w:spacing w:after="0" w:line="240" w:lineRule="auto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D8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164D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164D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164D8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164D8F"/>
    <w:rPr>
      <w:rFonts w:ascii="Times New Roman" w:eastAsia="Calibri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64D8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HlavikaChar">
    <w:name w:val="Hlavička Char"/>
    <w:basedOn w:val="Predvolenpsmoodseku"/>
    <w:link w:val="Hlavika"/>
    <w:uiPriority w:val="99"/>
    <w:rsid w:val="00164D8F"/>
    <w:rPr>
      <w:rFonts w:ascii="Calibri" w:eastAsia="Calibri" w:hAnsi="Calibri" w:cs="Times New Roman"/>
      <w:sz w:val="24"/>
      <w:szCs w:val="24"/>
    </w:rPr>
  </w:style>
  <w:style w:type="character" w:customStyle="1" w:styleId="CharChar1">
    <w:name w:val="Char Char1"/>
    <w:basedOn w:val="Predvolenpsmoodseku"/>
    <w:semiHidden/>
    <w:rsid w:val="00164D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164D8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taChar">
    <w:name w:val="Päta Char"/>
    <w:basedOn w:val="Predvolenpsmoodseku"/>
    <w:link w:val="Pta"/>
    <w:rsid w:val="00164D8F"/>
    <w:rPr>
      <w:rFonts w:ascii="Calibri" w:eastAsia="Calibri" w:hAnsi="Calibri" w:cs="Times New Roman"/>
      <w:sz w:val="24"/>
      <w:szCs w:val="24"/>
    </w:rPr>
  </w:style>
  <w:style w:type="character" w:customStyle="1" w:styleId="CharChar">
    <w:name w:val="Char Char"/>
    <w:basedOn w:val="Predvolenpsmoodseku"/>
    <w:rsid w:val="00164D8F"/>
    <w:rPr>
      <w:rFonts w:ascii="Calibri" w:eastAsia="Calibri" w:hAnsi="Calibri" w:cs="Times New Roman"/>
    </w:rPr>
  </w:style>
  <w:style w:type="paragraph" w:customStyle="1" w:styleId="Default">
    <w:name w:val="Default"/>
    <w:rsid w:val="00164D8F"/>
    <w:pPr>
      <w:widowControl w:val="0"/>
      <w:autoSpaceDE w:val="0"/>
      <w:autoSpaceDN w:val="0"/>
      <w:adjustRightInd w:val="0"/>
      <w:spacing w:after="0" w:line="240" w:lineRule="auto"/>
    </w:pPr>
    <w:rPr>
      <w:rFonts w:ascii="Dutch 80 1 BTCE" w:eastAsia="Times New Roman" w:hAnsi="Dutch 80 1 BTCE" w:cs="Times New Roman"/>
      <w:color w:val="000000"/>
      <w:sz w:val="24"/>
      <w:szCs w:val="24"/>
      <w:lang w:val="cs-CZ" w:eastAsia="cs-CZ"/>
    </w:rPr>
  </w:style>
  <w:style w:type="paragraph" w:customStyle="1" w:styleId="CM49">
    <w:name w:val="CM49"/>
    <w:basedOn w:val="Default"/>
    <w:next w:val="Default"/>
    <w:rsid w:val="00164D8F"/>
    <w:pPr>
      <w:spacing w:after="133"/>
    </w:pPr>
    <w:rPr>
      <w:color w:val="auto"/>
      <w:sz w:val="20"/>
    </w:rPr>
  </w:style>
  <w:style w:type="paragraph" w:customStyle="1" w:styleId="CM48">
    <w:name w:val="CM48"/>
    <w:basedOn w:val="Default"/>
    <w:next w:val="Default"/>
    <w:rsid w:val="00164D8F"/>
    <w:pPr>
      <w:spacing w:after="253"/>
    </w:pPr>
    <w:rPr>
      <w:color w:val="auto"/>
      <w:sz w:val="20"/>
    </w:rPr>
  </w:style>
  <w:style w:type="paragraph" w:customStyle="1" w:styleId="CM52">
    <w:name w:val="CM52"/>
    <w:basedOn w:val="Default"/>
    <w:next w:val="Default"/>
    <w:rsid w:val="00164D8F"/>
    <w:pPr>
      <w:spacing w:after="405"/>
    </w:pPr>
    <w:rPr>
      <w:color w:val="auto"/>
      <w:sz w:val="20"/>
    </w:rPr>
  </w:style>
  <w:style w:type="paragraph" w:styleId="Zarkazkladnhotextu">
    <w:name w:val="Body Text Indent"/>
    <w:basedOn w:val="Normlny"/>
    <w:link w:val="ZarkazkladnhotextuChar"/>
    <w:rsid w:val="00164D8F"/>
    <w:pPr>
      <w:spacing w:before="120"/>
      <w:ind w:left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D8F"/>
    <w:rPr>
      <w:rFonts w:ascii="Times New Roman" w:eastAsia="Calibri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64D8F"/>
    <w:pPr>
      <w:spacing w:after="0" w:line="240" w:lineRule="auto"/>
      <w:ind w:left="360" w:firstLine="348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64D8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M17">
    <w:name w:val="CM17"/>
    <w:basedOn w:val="Default"/>
    <w:next w:val="Default"/>
    <w:rsid w:val="00164D8F"/>
    <w:pPr>
      <w:spacing w:line="266" w:lineRule="atLeast"/>
    </w:pPr>
    <w:rPr>
      <w:color w:val="auto"/>
      <w:sz w:val="20"/>
    </w:rPr>
  </w:style>
  <w:style w:type="paragraph" w:customStyle="1" w:styleId="CM53">
    <w:name w:val="CM53"/>
    <w:basedOn w:val="Default"/>
    <w:next w:val="Default"/>
    <w:rsid w:val="00164D8F"/>
    <w:pPr>
      <w:spacing w:after="87"/>
    </w:pPr>
    <w:rPr>
      <w:color w:val="auto"/>
      <w:sz w:val="20"/>
    </w:rPr>
  </w:style>
  <w:style w:type="paragraph" w:customStyle="1" w:styleId="CM23">
    <w:name w:val="CM23"/>
    <w:basedOn w:val="Default"/>
    <w:next w:val="Default"/>
    <w:rsid w:val="00164D8F"/>
    <w:rPr>
      <w:color w:val="auto"/>
      <w:sz w:val="20"/>
    </w:rPr>
  </w:style>
  <w:style w:type="paragraph" w:customStyle="1" w:styleId="CM18">
    <w:name w:val="CM18"/>
    <w:basedOn w:val="Default"/>
    <w:next w:val="Default"/>
    <w:rsid w:val="00164D8F"/>
    <w:pPr>
      <w:spacing w:line="266" w:lineRule="atLeast"/>
    </w:pPr>
    <w:rPr>
      <w:color w:val="auto"/>
      <w:sz w:val="20"/>
    </w:rPr>
  </w:style>
  <w:style w:type="character" w:styleId="Hypertextovprepojenie">
    <w:name w:val="Hyperlink"/>
    <w:basedOn w:val="Predvolenpsmoodseku"/>
    <w:rsid w:val="00164D8F"/>
    <w:rPr>
      <w:color w:val="0000FF"/>
      <w:u w:val="single"/>
    </w:rPr>
  </w:style>
  <w:style w:type="paragraph" w:styleId="Normlnywebov">
    <w:name w:val="Normal (Web)"/>
    <w:basedOn w:val="Normlny"/>
    <w:rsid w:val="00164D8F"/>
    <w:pPr>
      <w:spacing w:before="100" w:beforeAutospacing="1" w:after="100" w:afterAutospacing="1" w:line="240" w:lineRule="auto"/>
    </w:pPr>
    <w:rPr>
      <w:rFonts w:eastAsia="SimSun"/>
      <w:lang w:eastAsia="zh-CN"/>
    </w:rPr>
  </w:style>
  <w:style w:type="paragraph" w:styleId="Textpoznmkypodiarou">
    <w:name w:val="footnote text"/>
    <w:basedOn w:val="Normlny"/>
    <w:link w:val="TextpoznmkypodiarouChar"/>
    <w:semiHidden/>
    <w:rsid w:val="00164D8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64D8F"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164D8F"/>
    <w:rPr>
      <w:vertAlign w:val="superscript"/>
    </w:rPr>
  </w:style>
  <w:style w:type="paragraph" w:styleId="Zkladntext">
    <w:name w:val="Body Text"/>
    <w:basedOn w:val="Normlny"/>
    <w:link w:val="ZkladntextChar"/>
    <w:rsid w:val="00164D8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64D8F"/>
    <w:rPr>
      <w:rFonts w:ascii="Times New Roman" w:eastAsia="Calibri" w:hAnsi="Times New Roman" w:cs="Times New Roman"/>
      <w:sz w:val="24"/>
      <w:szCs w:val="24"/>
    </w:rPr>
  </w:style>
  <w:style w:type="character" w:customStyle="1" w:styleId="DefaultChar">
    <w:name w:val="Default Char"/>
    <w:basedOn w:val="Predvolenpsmoodseku"/>
    <w:rsid w:val="00164D8F"/>
    <w:rPr>
      <w:rFonts w:ascii="Dutch 80 1 BTCE" w:hAnsi="Dutch 80 1 BTCE"/>
      <w:color w:val="000000"/>
      <w:sz w:val="24"/>
      <w:szCs w:val="24"/>
      <w:lang w:val="cs-CZ" w:eastAsia="cs-CZ" w:bidi="ar-SA"/>
    </w:rPr>
  </w:style>
  <w:style w:type="character" w:customStyle="1" w:styleId="CM17Char">
    <w:name w:val="CM17 Char"/>
    <w:basedOn w:val="DefaultChar"/>
    <w:rsid w:val="00164D8F"/>
    <w:rPr>
      <w:rFonts w:ascii="Dutch 80 1 BTCE" w:hAnsi="Dutch 80 1 BTCE"/>
      <w:color w:val="000000"/>
      <w:sz w:val="24"/>
      <w:szCs w:val="24"/>
      <w:lang w:val="cs-CZ" w:eastAsia="cs-CZ" w:bidi="ar-SA"/>
    </w:rPr>
  </w:style>
  <w:style w:type="character" w:styleId="PouitHypertextovPrepojenie">
    <w:name w:val="FollowedHyperlink"/>
    <w:basedOn w:val="Predvolenpsmoodseku"/>
    <w:rsid w:val="00164D8F"/>
    <w:rPr>
      <w:color w:val="800080"/>
      <w:u w:val="single"/>
    </w:rPr>
  </w:style>
  <w:style w:type="paragraph" w:styleId="Textbubliny">
    <w:name w:val="Balloon Text"/>
    <w:basedOn w:val="Normlny"/>
    <w:link w:val="TextbublinyChar"/>
    <w:semiHidden/>
    <w:rsid w:val="00164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64D8F"/>
    <w:rPr>
      <w:rFonts w:ascii="Tahoma" w:eastAsia="Calibri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64D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64D8F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riadkovania">
    <w:name w:val="No Spacing"/>
    <w:uiPriority w:val="1"/>
    <w:qFormat/>
    <w:rsid w:val="0059510D"/>
    <w:pPr>
      <w:spacing w:after="0" w:line="240" w:lineRule="auto"/>
      <w:jc w:val="both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C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C99577FB-E504-4053-833C-3D380091C5CD}"/>
</file>

<file path=customXml/itemProps2.xml><?xml version="1.0" encoding="utf-8"?>
<ds:datastoreItem xmlns:ds="http://schemas.openxmlformats.org/officeDocument/2006/customXml" ds:itemID="{10E0A758-1F2B-46E4-917F-51DC31B28D74}"/>
</file>

<file path=customXml/itemProps3.xml><?xml version="1.0" encoding="utf-8"?>
<ds:datastoreItem xmlns:ds="http://schemas.openxmlformats.org/officeDocument/2006/customXml" ds:itemID="{CAE51EEF-AC2D-4F7C-980C-4E0E70E88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Denisa Nikodémová</dc:creator>
  <cp:lastModifiedBy> Ružena Špírová</cp:lastModifiedBy>
  <cp:revision>7</cp:revision>
  <dcterms:created xsi:type="dcterms:W3CDTF">2016-02-03T14:09:00Z</dcterms:created>
  <dcterms:modified xsi:type="dcterms:W3CDTF">2016-02-10T08:21:00Z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